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A" w:rsidRDefault="005F17CA">
      <w:pPr>
        <w:tabs>
          <w:tab w:val="left" w:pos="6594"/>
        </w:tabs>
        <w:ind w:left="-993" w:right="-914"/>
        <w:rPr>
          <w:rFonts w:ascii="Calibri" w:hAnsi="Calibri"/>
          <w:sz w:val="22"/>
          <w:szCs w:val="22"/>
        </w:rPr>
      </w:pPr>
    </w:p>
    <w:p w:rsidR="005F17CA" w:rsidRDefault="005F17CA">
      <w:pPr>
        <w:ind w:left="-993" w:right="-914"/>
        <w:rPr>
          <w:rFonts w:ascii="Calibri" w:hAnsi="Calibri"/>
          <w:sz w:val="22"/>
          <w:szCs w:val="22"/>
        </w:rPr>
      </w:pPr>
    </w:p>
    <w:p w:rsidR="005F17CA" w:rsidRDefault="005F17CA">
      <w:pPr>
        <w:ind w:left="-993" w:right="-914"/>
        <w:rPr>
          <w:rFonts w:ascii="Calibri" w:hAnsi="Calibri"/>
          <w:sz w:val="22"/>
          <w:szCs w:val="22"/>
        </w:rPr>
      </w:pPr>
    </w:p>
    <w:p w:rsidR="005F17CA" w:rsidRDefault="005F17CA">
      <w:pPr>
        <w:ind w:left="-993" w:right="-914"/>
        <w:rPr>
          <w:rFonts w:ascii="Calibri" w:hAnsi="Calibri"/>
          <w:sz w:val="22"/>
          <w:szCs w:val="22"/>
        </w:rPr>
      </w:pPr>
    </w:p>
    <w:p w:rsidR="005F17CA" w:rsidRDefault="005F17CA">
      <w:pPr>
        <w:ind w:left="-993" w:right="-914"/>
        <w:rPr>
          <w:rFonts w:ascii="Calibri" w:hAnsi="Calibri"/>
          <w:color w:val="003559"/>
          <w:sz w:val="22"/>
          <w:szCs w:val="22"/>
        </w:rPr>
      </w:pPr>
    </w:p>
    <w:p w:rsidR="005F17CA" w:rsidRDefault="00B91A01">
      <w:pPr>
        <w:ind w:left="-993" w:right="-914"/>
        <w:jc w:val="center"/>
        <w:rPr>
          <w:rFonts w:ascii="Klinic Slab Bold" w:hAnsi="Klinic Slab Bold"/>
          <w:color w:val="C7AE76"/>
          <w:sz w:val="40"/>
          <w:szCs w:val="40"/>
        </w:rPr>
      </w:pPr>
      <w:r>
        <w:rPr>
          <w:rFonts w:ascii="Klinic Slab Bold" w:hAnsi="Klinic Slab Bold"/>
          <w:color w:val="C7AE76"/>
          <w:sz w:val="40"/>
          <w:szCs w:val="40"/>
        </w:rPr>
        <w:t>Supervize pro koordinátory dobrovolníků</w:t>
      </w:r>
    </w:p>
    <w:p w:rsidR="005F17CA" w:rsidRDefault="005F17CA">
      <w:pPr>
        <w:ind w:left="-993" w:right="-914"/>
        <w:rPr>
          <w:rFonts w:ascii="Klinic Slab Book" w:hAnsi="Klinic Slab Book"/>
          <w:color w:val="003559"/>
          <w:sz w:val="22"/>
          <w:szCs w:val="22"/>
        </w:rPr>
      </w:pPr>
    </w:p>
    <w:p w:rsidR="005F17CA" w:rsidRDefault="005F17CA">
      <w:pPr>
        <w:ind w:left="-993" w:right="-914"/>
        <w:rPr>
          <w:rFonts w:ascii="Klinic Slab Book" w:hAnsi="Klinic Slab Book"/>
          <w:color w:val="003559"/>
          <w:sz w:val="22"/>
          <w:szCs w:val="22"/>
        </w:rPr>
      </w:pPr>
    </w:p>
    <w:p w:rsidR="005F17CA" w:rsidRDefault="00B91A01">
      <w:pPr>
        <w:ind w:left="-993" w:right="-914"/>
        <w:rPr>
          <w:rFonts w:ascii="Klinic Slab Bold" w:hAnsi="Klinic Slab Bold"/>
          <w:color w:val="003559"/>
        </w:rPr>
      </w:pPr>
      <w:r>
        <w:rPr>
          <w:rFonts w:ascii="Klinic Slab Bold" w:hAnsi="Klinic Slab Bold"/>
          <w:color w:val="003559"/>
        </w:rPr>
        <w:t>Nabízíme vám pravidelná setkání nad nejrůznějšími tématy práce s dobrovolníky určená koordinátorům dobrovolníků.</w:t>
      </w:r>
    </w:p>
    <w:p w:rsidR="005F17CA" w:rsidRDefault="005F17CA">
      <w:pPr>
        <w:ind w:left="-993" w:right="-914"/>
        <w:rPr>
          <w:rFonts w:ascii="Klinic Slab Book" w:hAnsi="Klinic Slab Book"/>
          <w:color w:val="003559"/>
        </w:rPr>
      </w:pPr>
    </w:p>
    <w:p w:rsidR="005F17CA" w:rsidRDefault="00B91A01">
      <w:pPr>
        <w:ind w:left="-993" w:right="-914"/>
        <w:rPr>
          <w:rFonts w:ascii="Klinic Slab Book" w:hAnsi="Klinic Slab Book"/>
          <w:color w:val="003559"/>
        </w:rPr>
      </w:pPr>
      <w:r>
        <w:rPr>
          <w:rFonts w:ascii="Klinic Slab Book" w:hAnsi="Klinic Slab Book"/>
          <w:color w:val="003559"/>
        </w:rPr>
        <w:t>Hlavním cílem supervize v pomáhajících profesích je kvalita péče o klienty. Supervize umožňuje podívat se na svou práci z různých úhlů pohledu – z pohledu klientů a jejich péče, z pohledu poslání organizace i z pohledu pracovníka a jeho role v organizaci.</w:t>
      </w:r>
    </w:p>
    <w:p w:rsidR="005F17CA" w:rsidRDefault="005F17CA">
      <w:pPr>
        <w:ind w:left="-993" w:right="-914"/>
        <w:rPr>
          <w:rFonts w:ascii="Klinic Slab Book" w:hAnsi="Klinic Slab Book"/>
          <w:color w:val="003559"/>
        </w:rPr>
      </w:pPr>
    </w:p>
    <w:p w:rsidR="005F17CA" w:rsidRDefault="00B91A01">
      <w:pPr>
        <w:ind w:left="-993" w:right="-914"/>
        <w:rPr>
          <w:rFonts w:ascii="Klinic Slab Book" w:hAnsi="Klinic Slab Book"/>
          <w:color w:val="003559"/>
        </w:rPr>
      </w:pPr>
      <w:r>
        <w:rPr>
          <w:rFonts w:ascii="Klinic Slab Book" w:hAnsi="Klinic Slab Book"/>
          <w:color w:val="003559"/>
        </w:rPr>
        <w:t xml:space="preserve">Smyslem supervize pro koordinátory dobrovolníků je umožnit navzájem se </w:t>
      </w:r>
      <w:r>
        <w:rPr>
          <w:rFonts w:ascii="Klinic Slab Medium" w:hAnsi="Klinic Slab Medium"/>
          <w:color w:val="003559"/>
        </w:rPr>
        <w:t>setkávat a předávat si zkušenosti</w:t>
      </w:r>
      <w:r>
        <w:rPr>
          <w:rFonts w:ascii="Klinic Slab Book" w:hAnsi="Klinic Slab Book"/>
          <w:color w:val="003559"/>
        </w:rPr>
        <w:t xml:space="preserve"> z práce s dobrovolníky, </w:t>
      </w:r>
      <w:r>
        <w:rPr>
          <w:rFonts w:ascii="Klinic Slab Medium" w:hAnsi="Klinic Slab Medium"/>
          <w:color w:val="003559"/>
        </w:rPr>
        <w:t>ujasnit si</w:t>
      </w:r>
      <w:r>
        <w:rPr>
          <w:rFonts w:ascii="Klinic Slab Book" w:hAnsi="Klinic Slab Book"/>
          <w:color w:val="003559"/>
        </w:rPr>
        <w:t xml:space="preserve"> svoji </w:t>
      </w:r>
      <w:r>
        <w:rPr>
          <w:rFonts w:ascii="Klinic Slab Medium" w:hAnsi="Klinic Slab Medium"/>
          <w:color w:val="003559"/>
        </w:rPr>
        <w:t>roli</w:t>
      </w:r>
      <w:r>
        <w:rPr>
          <w:rFonts w:ascii="Klinic Slab Book" w:hAnsi="Klinic Slab Book"/>
          <w:color w:val="003559"/>
        </w:rPr>
        <w:t xml:space="preserve"> koordinátora dobrovolníků, její místo v rámci organizace a zabývat se aktuálními tématy, potížemi a problémy, které se při práci s dobrovolníky, klienty nebo kolegy mohou objevit.</w:t>
      </w:r>
    </w:p>
    <w:p w:rsidR="005F17CA" w:rsidRDefault="005F17CA">
      <w:pPr>
        <w:ind w:left="-993" w:right="-914"/>
        <w:rPr>
          <w:rFonts w:ascii="Klinic Slab Book" w:hAnsi="Klinic Slab Book"/>
          <w:color w:val="003559"/>
        </w:rPr>
      </w:pPr>
    </w:p>
    <w:p w:rsidR="005F17CA" w:rsidRDefault="00B91A01">
      <w:pPr>
        <w:ind w:left="-993" w:right="-914"/>
      </w:pPr>
      <w:r>
        <w:rPr>
          <w:rFonts w:ascii="Klinic Slab Book" w:hAnsi="Klinic Slab Book"/>
          <w:color w:val="003559"/>
        </w:rPr>
        <w:t>Supervize je kontinuální proces, její efekt se projeví, pokud probíhá pravidelně ve stejném prostředí a v prostředí menší skupiny (cca 12 osob).</w:t>
      </w:r>
    </w:p>
    <w:p w:rsidR="005F17CA" w:rsidRDefault="005F17CA">
      <w:pPr>
        <w:ind w:left="-993" w:right="-914"/>
        <w:jc w:val="center"/>
        <w:rPr>
          <w:rFonts w:ascii="Klinic Slab Book" w:hAnsi="Klinic Slab Book"/>
          <w:color w:val="003559"/>
        </w:rPr>
      </w:pPr>
    </w:p>
    <w:p w:rsidR="005F17CA" w:rsidRDefault="00B91A01">
      <w:pPr>
        <w:ind w:left="-993" w:right="-914"/>
        <w:jc w:val="center"/>
        <w:rPr>
          <w:rFonts w:ascii="Klinic Slab Bold" w:hAnsi="Klinic Slab Bold"/>
          <w:color w:val="003559"/>
        </w:rPr>
      </w:pPr>
      <w:r>
        <w:rPr>
          <w:rFonts w:ascii="Klinic Slab Bold" w:hAnsi="Klinic Slab Bold"/>
          <w:color w:val="003559"/>
        </w:rPr>
        <w:t>Otevíráme nový běh supervize pro koordinátory dobrovolníků, v délce jednoho roku</w:t>
      </w:r>
    </w:p>
    <w:p w:rsidR="005F17CA" w:rsidRDefault="00B91A01">
      <w:pPr>
        <w:ind w:left="-993" w:right="-914"/>
        <w:jc w:val="center"/>
      </w:pPr>
      <w:r>
        <w:rPr>
          <w:rFonts w:ascii="Klinic Slab Bold" w:hAnsi="Klinic Slab Bold"/>
          <w:color w:val="000000"/>
        </w:rPr>
        <w:t>od září 2017 do června 2018, a to vždy v pátek v těchto termínech:</w:t>
      </w:r>
    </w:p>
    <w:p w:rsidR="005F17CA" w:rsidRDefault="005F17CA">
      <w:pPr>
        <w:ind w:left="-993" w:right="-914"/>
        <w:jc w:val="center"/>
        <w:rPr>
          <w:rFonts w:ascii="Klinic Slab Book" w:hAnsi="Klinic Slab Book"/>
          <w:color w:val="000000"/>
        </w:rPr>
      </w:pPr>
    </w:p>
    <w:p w:rsidR="005F17CA" w:rsidRDefault="00B91A01">
      <w:pPr>
        <w:ind w:left="-993" w:right="-914"/>
        <w:jc w:val="center"/>
      </w:pPr>
      <w:r>
        <w:rPr>
          <w:rFonts w:ascii="Klinic Slab Bold" w:hAnsi="Klinic Slab Bold"/>
          <w:color w:val="000000"/>
        </w:rPr>
        <w:t>22. září, 20. října, 24. listopadu, 15. prosince 2017,</w:t>
      </w:r>
    </w:p>
    <w:p w:rsidR="005F17CA" w:rsidRDefault="00B91A01">
      <w:pPr>
        <w:ind w:left="-993" w:right="-914"/>
        <w:jc w:val="center"/>
      </w:pPr>
      <w:r>
        <w:rPr>
          <w:rFonts w:ascii="Klinic Slab Bold" w:hAnsi="Klinic Slab Bold"/>
          <w:color w:val="000000"/>
        </w:rPr>
        <w:t>26. ledna, 23. února, 30. března, 27.</w:t>
      </w:r>
      <w:r w:rsidR="00451A7B">
        <w:rPr>
          <w:rFonts w:ascii="Klinic Slab Bold" w:hAnsi="Klinic Slab Bold"/>
          <w:color w:val="000000"/>
        </w:rPr>
        <w:t xml:space="preserve"> </w:t>
      </w:r>
      <w:r>
        <w:rPr>
          <w:rFonts w:ascii="Klinic Slab Bold" w:hAnsi="Klinic Slab Bold"/>
          <w:color w:val="000000"/>
        </w:rPr>
        <w:t>dubna, 25. května a 22. června 2017.</w:t>
      </w:r>
    </w:p>
    <w:p w:rsidR="005F17CA" w:rsidRDefault="005F17CA">
      <w:pPr>
        <w:ind w:left="-993" w:right="-914"/>
        <w:rPr>
          <w:rFonts w:ascii="Klinic Slab Book" w:hAnsi="Klinic Slab Book"/>
          <w:color w:val="000000"/>
        </w:rPr>
      </w:pPr>
    </w:p>
    <w:p w:rsidR="005F17CA" w:rsidRPr="00D71E13" w:rsidRDefault="00B91A01">
      <w:pPr>
        <w:ind w:left="-993" w:right="-914"/>
        <w:rPr>
          <w:rFonts w:ascii="Klinic Slab Book" w:hAnsi="Klinic Slab Book"/>
          <w:b/>
          <w:color w:val="auto"/>
        </w:rPr>
      </w:pPr>
      <w:r>
        <w:rPr>
          <w:rFonts w:ascii="Klinic Slab Book" w:hAnsi="Klinic Slab Book"/>
          <w:b/>
          <w:color w:val="000000"/>
        </w:rPr>
        <w:t>Supervize probíhají vždy od 10:00 do 13:30 hod. v Praze 1, palác YMCA, Na poříčí 12.</w:t>
      </w:r>
    </w:p>
    <w:p w:rsidR="005F17CA" w:rsidRDefault="005F17CA">
      <w:pPr>
        <w:ind w:left="-993" w:right="-914"/>
        <w:rPr>
          <w:rFonts w:ascii="Klinic Slab Book" w:hAnsi="Klinic Slab Book"/>
          <w:color w:val="000000"/>
        </w:rPr>
      </w:pPr>
    </w:p>
    <w:p w:rsidR="005F17CA" w:rsidRDefault="00B91A01">
      <w:pPr>
        <w:ind w:left="-993" w:right="-914"/>
      </w:pPr>
      <w:r>
        <w:rPr>
          <w:rFonts w:ascii="Klinic Slab Book" w:hAnsi="Klinic Slab Book"/>
          <w:b/>
          <w:color w:val="000000"/>
        </w:rPr>
        <w:t xml:space="preserve">Cena jednoho supervizního cyklu, tedy </w:t>
      </w:r>
      <w:r w:rsidR="00A017CA">
        <w:rPr>
          <w:rFonts w:ascii="Klinic Slab Book" w:hAnsi="Klinic Slab Book"/>
          <w:b/>
          <w:color w:val="000000"/>
        </w:rPr>
        <w:t>10</w:t>
      </w:r>
      <w:bookmarkStart w:id="0" w:name="_GoBack"/>
      <w:bookmarkEnd w:id="0"/>
      <w:r>
        <w:rPr>
          <w:rFonts w:ascii="Klinic Slab Book" w:hAnsi="Klinic Slab Book"/>
          <w:b/>
          <w:color w:val="000000"/>
        </w:rPr>
        <w:t xml:space="preserve"> setkání je 5.300 Kč (včetně DPH).</w:t>
      </w:r>
    </w:p>
    <w:p w:rsidR="005F17CA" w:rsidRDefault="005F17CA">
      <w:pPr>
        <w:ind w:left="-993" w:right="-914"/>
        <w:rPr>
          <w:rFonts w:ascii="Klinic Slab Book" w:hAnsi="Klinic Slab Book"/>
          <w:color w:val="000000"/>
        </w:rPr>
      </w:pPr>
    </w:p>
    <w:p w:rsidR="005F17CA" w:rsidRDefault="00B91A01">
      <w:pPr>
        <w:ind w:left="-993" w:right="-914"/>
        <w:rPr>
          <w:rFonts w:ascii="Klinic Slab Book" w:hAnsi="Klinic Slab Book"/>
          <w:b/>
          <w:color w:val="003559"/>
        </w:rPr>
      </w:pPr>
      <w:r>
        <w:rPr>
          <w:rFonts w:ascii="Klinic Slab Book" w:hAnsi="Klinic Slab Book"/>
          <w:b/>
          <w:color w:val="003559"/>
        </w:rPr>
        <w:t xml:space="preserve">V případě vašeho zájmu pošlete prosím níže uvedenou přihlášku a motivační dotazník na adresu: </w:t>
      </w:r>
      <w:hyperlink r:id="rId7">
        <w:r>
          <w:rPr>
            <w:rStyle w:val="Internetovodkaz"/>
            <w:rFonts w:ascii="Klinic Slab Book" w:hAnsi="Klinic Slab Book"/>
            <w:b/>
          </w:rPr>
          <w:t>klara.jezkova@hest.cz</w:t>
        </w:r>
      </w:hyperlink>
      <w:r>
        <w:rPr>
          <w:rFonts w:ascii="Klinic Slab Book" w:hAnsi="Klinic Slab Book"/>
          <w:b/>
          <w:color w:val="003559"/>
        </w:rPr>
        <w:t>.</w:t>
      </w:r>
    </w:p>
    <w:p w:rsidR="005F17CA" w:rsidRDefault="005F17CA">
      <w:pPr>
        <w:ind w:left="-993" w:right="-914"/>
        <w:rPr>
          <w:rFonts w:ascii="Klinic Slab Book" w:hAnsi="Klinic Slab Book"/>
          <w:color w:val="003559"/>
        </w:rPr>
      </w:pPr>
    </w:p>
    <w:p w:rsidR="005F17CA" w:rsidRDefault="00B91A01">
      <w:pPr>
        <w:ind w:left="-993" w:right="-914"/>
        <w:rPr>
          <w:rFonts w:ascii="Klinic Slab Book" w:hAnsi="Klinic Slab Book"/>
          <w:b/>
          <w:color w:val="003559"/>
        </w:rPr>
      </w:pPr>
      <w:r>
        <w:rPr>
          <w:rFonts w:ascii="Klinic Slab Book" w:hAnsi="Klinic Slab Book"/>
          <w:b/>
          <w:color w:val="003559"/>
        </w:rPr>
        <w:t>Na spolupráci s vámi se těší</w:t>
      </w:r>
    </w:p>
    <w:p w:rsidR="005F17CA" w:rsidRDefault="005F17CA">
      <w:pPr>
        <w:ind w:left="-993" w:right="-914"/>
        <w:rPr>
          <w:rFonts w:ascii="Klinic Slab Book" w:hAnsi="Klinic Slab Book"/>
          <w:b/>
          <w:color w:val="003559"/>
        </w:rPr>
      </w:pPr>
    </w:p>
    <w:p w:rsidR="005F17CA" w:rsidRDefault="00B91A01">
      <w:pPr>
        <w:ind w:left="-993" w:right="-914"/>
        <w:rPr>
          <w:rFonts w:ascii="Klinic Slab Book" w:hAnsi="Klinic Slab Book"/>
          <w:b/>
          <w:color w:val="003559"/>
        </w:rPr>
      </w:pPr>
      <w:r>
        <w:rPr>
          <w:rFonts w:ascii="Klinic Slab Book" w:hAnsi="Klinic Slab Book"/>
          <w:b/>
          <w:color w:val="003559"/>
        </w:rPr>
        <w:t>Mgr. Klára Ježková a PhDr. Jiří Tošner</w:t>
      </w:r>
    </w:p>
    <w:p w:rsidR="005F17CA" w:rsidRDefault="00B91A01">
      <w:pPr>
        <w:rPr>
          <w:rFonts w:ascii="Klinic Slab Book" w:hAnsi="Klinic Slab Book"/>
          <w:color w:val="003559"/>
        </w:rPr>
      </w:pPr>
      <w:r>
        <w:br w:type="page"/>
      </w:r>
    </w:p>
    <w:p w:rsidR="005F17CA" w:rsidRDefault="005F17CA">
      <w:pPr>
        <w:ind w:left="-993" w:right="-914"/>
        <w:rPr>
          <w:rFonts w:ascii="Klinic Slab Book" w:hAnsi="Klinic Slab Book"/>
          <w:color w:val="003559"/>
        </w:rPr>
      </w:pPr>
    </w:p>
    <w:p w:rsidR="005F17CA" w:rsidRDefault="005F17CA">
      <w:pPr>
        <w:ind w:left="-993" w:right="-914"/>
        <w:rPr>
          <w:rFonts w:ascii="Klinic Slab Book" w:hAnsi="Klinic Slab Book"/>
          <w:color w:val="003559"/>
        </w:rPr>
      </w:pPr>
    </w:p>
    <w:p w:rsidR="005F17CA" w:rsidRDefault="005F17CA">
      <w:pPr>
        <w:ind w:left="-993" w:right="-914"/>
        <w:rPr>
          <w:rFonts w:ascii="Klinic Slab Book" w:hAnsi="Klinic Slab Book"/>
          <w:color w:val="003559"/>
        </w:rPr>
      </w:pPr>
    </w:p>
    <w:p w:rsidR="005F17CA" w:rsidRDefault="00B91A01">
      <w:pPr>
        <w:ind w:left="-993" w:right="-914"/>
        <w:jc w:val="center"/>
        <w:rPr>
          <w:rFonts w:ascii="Klinic Slab Bold" w:hAnsi="Klinic Slab Bold"/>
          <w:color w:val="C7AE76"/>
          <w:sz w:val="40"/>
          <w:szCs w:val="40"/>
        </w:rPr>
      </w:pPr>
      <w:r>
        <w:rPr>
          <w:rFonts w:ascii="Klinic Slab Bold" w:hAnsi="Klinic Slab Bold"/>
          <w:color w:val="C7AE76"/>
          <w:sz w:val="40"/>
          <w:szCs w:val="40"/>
        </w:rPr>
        <w:t>PŘIHLÁŠKA</w:t>
      </w:r>
    </w:p>
    <w:p w:rsidR="005F17CA" w:rsidRDefault="005F17CA">
      <w:pPr>
        <w:ind w:left="-993" w:right="-914"/>
        <w:rPr>
          <w:rFonts w:ascii="Klinic Slab Book" w:hAnsi="Klinic Slab Book"/>
          <w:color w:val="003559"/>
        </w:rPr>
      </w:pPr>
    </w:p>
    <w:p w:rsidR="005F17CA" w:rsidRDefault="00B91A01">
      <w:pPr>
        <w:ind w:left="-993" w:right="-914"/>
        <w:rPr>
          <w:rFonts w:ascii="Klinic Slab Book" w:hAnsi="Klinic Slab Book"/>
          <w:color w:val="003559"/>
        </w:rPr>
      </w:pPr>
      <w:r>
        <w:rPr>
          <w:rFonts w:ascii="Klinic Slab Book" w:hAnsi="Klinic Slab Book"/>
          <w:color w:val="003559"/>
        </w:rPr>
        <w:t xml:space="preserve">Přihlášky zasílejte e-mailem na adresu: </w:t>
      </w:r>
      <w:hyperlink r:id="rId8">
        <w:r>
          <w:rPr>
            <w:rStyle w:val="Internetovodkaz"/>
            <w:rFonts w:ascii="Klinic Slab Book" w:hAnsi="Klinic Slab Book"/>
          </w:rPr>
          <w:t>klara.jezkova@hest.cz</w:t>
        </w:r>
      </w:hyperlink>
      <w:r>
        <w:rPr>
          <w:rFonts w:ascii="Klinic Slab Book" w:hAnsi="Klinic Slab Book"/>
          <w:color w:val="003559"/>
        </w:rPr>
        <w:t xml:space="preserve"> </w:t>
      </w: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B91A01">
      <w:pPr>
        <w:ind w:left="-993" w:right="-914"/>
      </w:pPr>
      <w:r>
        <w:rPr>
          <w:rFonts w:ascii="Klinic Slab Book" w:hAnsi="Klinic Slab Book"/>
          <w:color w:val="003559"/>
        </w:rPr>
        <w:t xml:space="preserve">Přihlašuji se na supervizi pro koordinátory dobrovolníků v termínech </w:t>
      </w:r>
      <w:r>
        <w:rPr>
          <w:rFonts w:ascii="Klinic Slab Book" w:hAnsi="Klinic Slab Book"/>
          <w:b/>
          <w:bCs/>
          <w:color w:val="000000"/>
        </w:rPr>
        <w:t>od září 2017 do června 2018</w:t>
      </w:r>
      <w:r>
        <w:rPr>
          <w:rFonts w:ascii="Klinic Slab Book" w:hAnsi="Klinic Slab Book"/>
          <w:color w:val="000000"/>
        </w:rPr>
        <w:t>.</w:t>
      </w:r>
    </w:p>
    <w:p w:rsidR="005F17CA" w:rsidRDefault="005F17CA">
      <w:pPr>
        <w:ind w:left="-993" w:right="-914"/>
        <w:rPr>
          <w:rFonts w:ascii="Klinic Slab Book" w:hAnsi="Klinic Slab Book"/>
          <w:color w:val="003559"/>
        </w:rPr>
      </w:pPr>
    </w:p>
    <w:p w:rsidR="005F17CA" w:rsidRDefault="00B91A01">
      <w:pPr>
        <w:ind w:left="-993" w:right="-914"/>
        <w:rPr>
          <w:rFonts w:ascii="Klinic Slab Bold" w:hAnsi="Klinic Slab Bold"/>
          <w:color w:val="003559"/>
        </w:rPr>
      </w:pPr>
      <w:r>
        <w:rPr>
          <w:rFonts w:ascii="Klinic Slab Bold" w:hAnsi="Klinic Slab Bold"/>
          <w:color w:val="003559"/>
        </w:rPr>
        <w:t xml:space="preserve">Jméno a příjmení: </w:t>
      </w: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B91A01">
      <w:pPr>
        <w:ind w:left="-993" w:right="-914"/>
        <w:rPr>
          <w:rFonts w:ascii="Klinic Slab Bold" w:hAnsi="Klinic Slab Bold"/>
          <w:color w:val="003559"/>
        </w:rPr>
      </w:pPr>
      <w:r>
        <w:rPr>
          <w:rFonts w:ascii="Klinic Slab Bold" w:hAnsi="Klinic Slab Bold"/>
          <w:color w:val="003559"/>
        </w:rPr>
        <w:t xml:space="preserve">Organizace *): </w:t>
      </w: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B91A01">
      <w:pPr>
        <w:ind w:left="-993" w:right="-914"/>
        <w:rPr>
          <w:rFonts w:ascii="Klinic Slab Bold" w:hAnsi="Klinic Slab Bold"/>
          <w:color w:val="003559"/>
        </w:rPr>
      </w:pPr>
      <w:r>
        <w:rPr>
          <w:rFonts w:ascii="Klinic Slab Bold" w:hAnsi="Klinic Slab Bold"/>
          <w:color w:val="003559"/>
        </w:rPr>
        <w:t xml:space="preserve">V organizaci pracuji jako: </w:t>
      </w: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B91A01">
      <w:pPr>
        <w:ind w:left="-993" w:right="-914"/>
        <w:rPr>
          <w:rFonts w:ascii="Klinic Slab Bold" w:hAnsi="Klinic Slab Bold"/>
          <w:color w:val="003559"/>
        </w:rPr>
      </w:pPr>
      <w:r>
        <w:rPr>
          <w:rFonts w:ascii="Klinic Slab Bold" w:hAnsi="Klinic Slab Bold"/>
          <w:color w:val="003559"/>
        </w:rPr>
        <w:t>Adresa organizace, která hradí kurzovné – fakturační adresa *):</w:t>
      </w: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B91A01">
      <w:pPr>
        <w:ind w:left="-993" w:right="-914"/>
        <w:rPr>
          <w:rFonts w:ascii="Klinic Slab Bold" w:hAnsi="Klinic Slab Bold"/>
          <w:color w:val="003559"/>
        </w:rPr>
      </w:pPr>
      <w:r>
        <w:rPr>
          <w:rFonts w:ascii="Klinic Slab Bold" w:hAnsi="Klinic Slab Bold"/>
          <w:color w:val="003559"/>
        </w:rPr>
        <w:t xml:space="preserve">IČO organizace *): </w:t>
      </w: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B91A01">
      <w:pPr>
        <w:ind w:left="-993" w:right="-914"/>
        <w:rPr>
          <w:rFonts w:ascii="Klinic Slab Bold" w:hAnsi="Klinic Slab Bold"/>
          <w:color w:val="003559"/>
        </w:rPr>
      </w:pPr>
      <w:r>
        <w:rPr>
          <w:rFonts w:ascii="Klinic Slab Bold" w:hAnsi="Klinic Slab Bold"/>
          <w:color w:val="003559"/>
        </w:rPr>
        <w:t xml:space="preserve">Kontaktní údaje: </w:t>
      </w:r>
    </w:p>
    <w:p w:rsidR="005F17CA" w:rsidRDefault="00B91A01">
      <w:pPr>
        <w:ind w:left="-993" w:right="-914"/>
        <w:rPr>
          <w:rFonts w:ascii="Klinic Slab Book" w:hAnsi="Klinic Slab Book"/>
          <w:color w:val="003559"/>
        </w:rPr>
      </w:pPr>
      <w:r>
        <w:rPr>
          <w:rFonts w:ascii="Klinic Slab Book" w:hAnsi="Klinic Slab Book"/>
          <w:color w:val="003559"/>
        </w:rPr>
        <w:t>mobil:</w:t>
      </w:r>
    </w:p>
    <w:p w:rsidR="005F17CA" w:rsidRDefault="00B91A01">
      <w:pPr>
        <w:ind w:left="-993" w:right="-914"/>
        <w:rPr>
          <w:rFonts w:ascii="Klinic Slab Book" w:hAnsi="Klinic Slab Book"/>
          <w:color w:val="003559"/>
        </w:rPr>
      </w:pPr>
      <w:r>
        <w:rPr>
          <w:rFonts w:ascii="Klinic Slab Book" w:hAnsi="Klinic Slab Book"/>
          <w:color w:val="003559"/>
        </w:rPr>
        <w:t>e-mail:</w:t>
      </w: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B91A01">
      <w:pPr>
        <w:ind w:left="-993" w:right="-914"/>
        <w:rPr>
          <w:rFonts w:ascii="Klinic Slab Bold" w:hAnsi="Klinic Slab Bold"/>
          <w:color w:val="003559"/>
        </w:rPr>
      </w:pPr>
      <w:r>
        <w:rPr>
          <w:rFonts w:ascii="Klinic Slab Bold" w:hAnsi="Klinic Slab Bold"/>
          <w:color w:val="003559"/>
        </w:rPr>
        <w:t xml:space="preserve">Poznámka: </w:t>
      </w:r>
    </w:p>
    <w:p w:rsidR="005F17CA" w:rsidRDefault="005F17CA">
      <w:pPr>
        <w:ind w:left="-993" w:right="-914"/>
        <w:rPr>
          <w:rFonts w:ascii="Klinic Slab Book" w:hAnsi="Klinic Slab Book"/>
          <w:color w:val="003559"/>
        </w:rPr>
      </w:pPr>
    </w:p>
    <w:p w:rsidR="005F17CA" w:rsidRDefault="005F17CA">
      <w:pPr>
        <w:ind w:left="-993" w:right="-914"/>
        <w:rPr>
          <w:rFonts w:ascii="Klinic Slab Book" w:hAnsi="Klinic Slab Book"/>
          <w:color w:val="003559"/>
        </w:rPr>
      </w:pPr>
    </w:p>
    <w:p w:rsidR="005F17CA" w:rsidRDefault="00B91A01">
      <w:pPr>
        <w:ind w:left="-993" w:right="-914"/>
        <w:rPr>
          <w:rFonts w:ascii="Klinic Slab Book" w:hAnsi="Klinic Slab Book"/>
          <w:color w:val="003559"/>
        </w:rPr>
      </w:pPr>
      <w:r>
        <w:rPr>
          <w:rFonts w:ascii="Klinic Slab Book" w:hAnsi="Klinic Slab Book"/>
          <w:color w:val="003559"/>
        </w:rPr>
        <w:tab/>
        <w:t>………………………………..</w:t>
      </w:r>
      <w:r>
        <w:rPr>
          <w:rFonts w:ascii="Klinic Slab Book" w:hAnsi="Klinic Slab Book"/>
          <w:color w:val="003559"/>
        </w:rPr>
        <w:tab/>
        <w:t>………………………………..</w:t>
      </w:r>
    </w:p>
    <w:p w:rsidR="005F17CA" w:rsidRDefault="00B91A01">
      <w:pPr>
        <w:ind w:left="-993" w:right="-914"/>
        <w:rPr>
          <w:rFonts w:ascii="Klinic Slab Book" w:hAnsi="Klinic Slab Book"/>
          <w:color w:val="003559"/>
        </w:rPr>
      </w:pPr>
      <w:r>
        <w:rPr>
          <w:rFonts w:ascii="Klinic Slab Book" w:hAnsi="Klinic Slab Book"/>
          <w:color w:val="003559"/>
        </w:rPr>
        <w:tab/>
      </w:r>
      <w:r>
        <w:rPr>
          <w:rFonts w:ascii="Klinic Slab Book" w:hAnsi="Klinic Slab Book"/>
          <w:color w:val="003559"/>
        </w:rPr>
        <w:tab/>
        <w:t>datum</w:t>
      </w:r>
      <w:r>
        <w:rPr>
          <w:rFonts w:ascii="Klinic Slab Book" w:hAnsi="Klinic Slab Book"/>
          <w:color w:val="003559"/>
        </w:rPr>
        <w:tab/>
      </w:r>
      <w:r>
        <w:rPr>
          <w:rFonts w:ascii="Klinic Slab Book" w:hAnsi="Klinic Slab Book"/>
          <w:color w:val="003559"/>
        </w:rPr>
        <w:tab/>
      </w:r>
      <w:r>
        <w:rPr>
          <w:rFonts w:ascii="Klinic Slab Book" w:hAnsi="Klinic Slab Book"/>
          <w:color w:val="003559"/>
        </w:rPr>
        <w:tab/>
      </w:r>
      <w:r>
        <w:rPr>
          <w:rFonts w:ascii="Klinic Slab Book" w:hAnsi="Klinic Slab Book"/>
          <w:color w:val="003559"/>
        </w:rPr>
        <w:tab/>
        <w:t>vyplnil/a</w:t>
      </w:r>
    </w:p>
    <w:p w:rsidR="005F17CA" w:rsidRDefault="005F17CA">
      <w:pPr>
        <w:ind w:left="-993" w:right="-914"/>
        <w:rPr>
          <w:rFonts w:ascii="Klinic Slab Book" w:hAnsi="Klinic Slab Book"/>
          <w:color w:val="003559"/>
        </w:rPr>
      </w:pPr>
    </w:p>
    <w:p w:rsidR="005F17CA" w:rsidRDefault="00B91A01">
      <w:pPr>
        <w:ind w:left="-993" w:right="-914"/>
        <w:rPr>
          <w:rFonts w:ascii="Klinic Slab Book" w:hAnsi="Klinic Slab Book"/>
          <w:color w:val="003559"/>
        </w:rPr>
      </w:pPr>
      <w:r>
        <w:rPr>
          <w:rFonts w:ascii="Klinic Slab Book" w:hAnsi="Klinic Slab Book"/>
          <w:color w:val="003559"/>
        </w:rPr>
        <w:t>*) Pokud se účastník hlásí jako soukromá osoba a kurzovné si platí sám, vyplní svou adresu a místo IČO napíše své rodné číslo.</w:t>
      </w:r>
    </w:p>
    <w:p w:rsidR="005F17CA" w:rsidRDefault="00B91A01">
      <w:pPr>
        <w:ind w:left="-993" w:right="-914"/>
        <w:rPr>
          <w:rFonts w:ascii="Klinic Slab Book" w:hAnsi="Klinic Slab Book"/>
          <w:color w:val="003559"/>
        </w:rPr>
      </w:pPr>
      <w:r>
        <w:rPr>
          <w:rFonts w:ascii="Klinic Slab Book" w:hAnsi="Klinic Slab Book"/>
          <w:color w:val="003559"/>
        </w:rPr>
        <w:t>_______________________________________________________________________</w:t>
      </w:r>
    </w:p>
    <w:p w:rsidR="005F17CA" w:rsidRDefault="00B91A01">
      <w:pPr>
        <w:ind w:left="-993" w:right="-914"/>
        <w:rPr>
          <w:rFonts w:ascii="Klinic Slab Book" w:hAnsi="Klinic Slab Book"/>
          <w:color w:val="003559"/>
        </w:rPr>
      </w:pPr>
      <w:r>
        <w:rPr>
          <w:rFonts w:ascii="Klinic Slab Book" w:hAnsi="Klinic Slab Book"/>
          <w:color w:val="003559"/>
        </w:rPr>
        <w:t>Pokyny pro účastníky:</w:t>
      </w:r>
    </w:p>
    <w:p w:rsidR="005F17CA" w:rsidRDefault="00B91A01">
      <w:pPr>
        <w:ind w:left="-993" w:right="-914"/>
        <w:rPr>
          <w:rFonts w:ascii="Klinic Slab Book" w:hAnsi="Klinic Slab Book"/>
          <w:color w:val="003559"/>
        </w:rPr>
      </w:pPr>
      <w:r>
        <w:rPr>
          <w:rFonts w:ascii="Klinic Slab Book" w:hAnsi="Klinic Slab Book"/>
          <w:color w:val="003559"/>
        </w:rPr>
        <w:t xml:space="preserve">1. Přihlášku i dotazník zašlete na </w:t>
      </w:r>
      <w:proofErr w:type="spellStart"/>
      <w:r>
        <w:rPr>
          <w:rFonts w:ascii="Klinic Slab Book" w:hAnsi="Klinic Slab Book"/>
          <w:color w:val="003559"/>
        </w:rPr>
        <w:t>mejlovou</w:t>
      </w:r>
      <w:proofErr w:type="spellEnd"/>
      <w:r>
        <w:rPr>
          <w:rFonts w:ascii="Klinic Slab Book" w:hAnsi="Klinic Slab Book"/>
          <w:color w:val="003559"/>
        </w:rPr>
        <w:t xml:space="preserve"> adresu, účastníci budou evidování podle pořadí doručení.</w:t>
      </w:r>
    </w:p>
    <w:p w:rsidR="005F17CA" w:rsidRDefault="00B91A01">
      <w:pPr>
        <w:ind w:left="-993" w:right="-914"/>
        <w:rPr>
          <w:rFonts w:ascii="Klinic Slab Book" w:hAnsi="Klinic Slab Book"/>
          <w:color w:val="003559"/>
        </w:rPr>
      </w:pPr>
      <w:r>
        <w:rPr>
          <w:rFonts w:ascii="Klinic Slab Book" w:hAnsi="Klinic Slab Book"/>
          <w:color w:val="003559"/>
        </w:rPr>
        <w:t>2. V případě vyčerpání kapacity kurzu vám nabídneme další termín.</w:t>
      </w:r>
    </w:p>
    <w:p w:rsidR="005F17CA" w:rsidRDefault="00B91A01">
      <w:pPr>
        <w:ind w:left="-993" w:right="-914"/>
        <w:rPr>
          <w:rFonts w:ascii="Klinic Slab Book" w:hAnsi="Klinic Slab Book"/>
          <w:color w:val="003559"/>
        </w:rPr>
      </w:pPr>
      <w:r>
        <w:rPr>
          <w:rFonts w:ascii="Klinic Slab Book" w:hAnsi="Klinic Slab Book"/>
          <w:color w:val="003559"/>
        </w:rPr>
        <w:t>3. Na jednu přihlášku lze přihlásit i více účastníků.</w:t>
      </w:r>
    </w:p>
    <w:p w:rsidR="005F17CA" w:rsidRDefault="00B91A01">
      <w:pPr>
        <w:ind w:left="-993" w:right="-914"/>
      </w:pPr>
      <w:r>
        <w:rPr>
          <w:rFonts w:ascii="Klinic Slab Book" w:hAnsi="Klinic Slab Book"/>
          <w:color w:val="003559"/>
        </w:rPr>
        <w:t>4. O přijetí přihlášky budete vyrozuměni a bude Vám sděleno číslo účtu pro zaslání účastnického poplatku ve výši 5.300 Kč (včetně DPH) a variabilní symbol platby.</w:t>
      </w:r>
    </w:p>
    <w:p w:rsidR="005F17CA" w:rsidRDefault="00B91A01">
      <w:pPr>
        <w:ind w:left="-993" w:right="-914"/>
        <w:rPr>
          <w:rFonts w:ascii="Klinic Slab Book" w:hAnsi="Klinic Slab Book"/>
          <w:color w:val="003559"/>
        </w:rPr>
      </w:pPr>
      <w:r>
        <w:rPr>
          <w:rFonts w:ascii="Klinic Slab Book" w:hAnsi="Klinic Slab Book"/>
          <w:color w:val="003559"/>
        </w:rPr>
        <w:t>5. Platbu poukažte na náš účet nejpozději deset dnů před prvním setkáním v září.</w:t>
      </w:r>
    </w:p>
    <w:p w:rsidR="005F17CA" w:rsidRDefault="00B91A01">
      <w:pPr>
        <w:ind w:left="-993" w:right="-914"/>
        <w:rPr>
          <w:rFonts w:ascii="Klinic Slab Book" w:hAnsi="Klinic Slab Book"/>
          <w:color w:val="003559"/>
        </w:rPr>
      </w:pPr>
      <w:r>
        <w:rPr>
          <w:rFonts w:ascii="Klinic Slab Book" w:hAnsi="Klinic Slab Book"/>
          <w:color w:val="003559"/>
        </w:rPr>
        <w:t>6. Při neúčasti účastnický poplatek nevracíme. Poplatek vrátíme pouze na základě písemného zrušení přihlášky zaslaného do deseti dnů před začátkem konání supervizních setkání.</w:t>
      </w:r>
    </w:p>
    <w:p w:rsidR="005F17CA" w:rsidRDefault="00B91A01">
      <w:pPr>
        <w:ind w:left="-993" w:right="-914"/>
        <w:rPr>
          <w:rFonts w:ascii="Klinic Slab Book" w:hAnsi="Klinic Slab Book"/>
          <w:color w:val="003559"/>
        </w:rPr>
      </w:pPr>
      <w:r>
        <w:rPr>
          <w:rFonts w:ascii="Klinic Slab Book" w:hAnsi="Klinic Slab Book"/>
          <w:color w:val="003559"/>
        </w:rPr>
        <w:t>7. Potvrzení o úhradě a osvědčení o účasti obdrží účastníci na kurzu.</w:t>
      </w:r>
    </w:p>
    <w:p w:rsidR="005F17CA" w:rsidRDefault="00B91A01">
      <w:pPr>
        <w:ind w:left="-993" w:right="-914"/>
        <w:rPr>
          <w:rFonts w:ascii="Klinic Slab Book" w:hAnsi="Klinic Slab Book"/>
          <w:color w:val="003559"/>
        </w:rPr>
      </w:pPr>
      <w:r>
        <w:rPr>
          <w:rFonts w:ascii="Klinic Slab Book" w:hAnsi="Klinic Slab Book"/>
          <w:color w:val="003559"/>
        </w:rPr>
        <w:t xml:space="preserve">8. Informace podá Klára Ježková, </w:t>
      </w:r>
      <w:hyperlink r:id="rId9">
        <w:r>
          <w:rPr>
            <w:rStyle w:val="Internetovodkaz"/>
            <w:rFonts w:ascii="Klinic Slab Book" w:hAnsi="Klinic Slab Book"/>
          </w:rPr>
          <w:t>klara.jezkova@hest.cz</w:t>
        </w:r>
      </w:hyperlink>
    </w:p>
    <w:p w:rsidR="005F17CA" w:rsidRDefault="00B91A01">
      <w:pPr>
        <w:rPr>
          <w:rFonts w:ascii="Klinic Slab Book" w:hAnsi="Klinic Slab Book"/>
          <w:color w:val="003559"/>
        </w:rPr>
      </w:pPr>
      <w:r>
        <w:br w:type="page"/>
      </w:r>
    </w:p>
    <w:p w:rsidR="005F17CA" w:rsidRDefault="005F17CA">
      <w:pPr>
        <w:ind w:left="-993" w:right="-914"/>
        <w:rPr>
          <w:rFonts w:ascii="Klinic Slab Book" w:hAnsi="Klinic Slab Book"/>
          <w:color w:val="003559"/>
        </w:rPr>
      </w:pPr>
    </w:p>
    <w:p w:rsidR="005F17CA" w:rsidRDefault="005F17CA">
      <w:pPr>
        <w:ind w:left="-993" w:right="-914"/>
        <w:rPr>
          <w:rFonts w:ascii="Klinic Slab Book" w:hAnsi="Klinic Slab Book"/>
          <w:color w:val="003559"/>
        </w:rPr>
      </w:pPr>
    </w:p>
    <w:p w:rsidR="005F17CA" w:rsidRDefault="005F17CA">
      <w:pPr>
        <w:ind w:left="-993" w:right="-914"/>
        <w:rPr>
          <w:rFonts w:ascii="Klinic Slab Book" w:hAnsi="Klinic Slab Book"/>
          <w:color w:val="003559"/>
        </w:rPr>
      </w:pPr>
    </w:p>
    <w:p w:rsidR="005F17CA" w:rsidRDefault="00B91A01">
      <w:pPr>
        <w:ind w:left="-993" w:right="-914"/>
        <w:jc w:val="center"/>
        <w:rPr>
          <w:rFonts w:ascii="Klinic Slab Bold" w:hAnsi="Klinic Slab Bold"/>
          <w:color w:val="C7AE76"/>
          <w:sz w:val="40"/>
          <w:szCs w:val="40"/>
        </w:rPr>
      </w:pPr>
      <w:r>
        <w:rPr>
          <w:rFonts w:ascii="Klinic Slab Bold" w:hAnsi="Klinic Slab Bold"/>
          <w:color w:val="C7AE76"/>
          <w:sz w:val="40"/>
          <w:szCs w:val="40"/>
        </w:rPr>
        <w:t>Dotazník motivace</w:t>
      </w:r>
    </w:p>
    <w:p w:rsidR="005F17CA" w:rsidRDefault="005F17CA">
      <w:pPr>
        <w:ind w:left="-993" w:right="-914"/>
        <w:rPr>
          <w:rFonts w:ascii="Klinic Slab Book" w:hAnsi="Klinic Slab Book"/>
          <w:color w:val="003559"/>
        </w:rPr>
      </w:pPr>
    </w:p>
    <w:p w:rsidR="005F17CA" w:rsidRDefault="005F17CA">
      <w:pPr>
        <w:ind w:left="-993" w:right="-914"/>
        <w:rPr>
          <w:rFonts w:ascii="Klinic Slab Book" w:hAnsi="Klinic Slab Book"/>
          <w:color w:val="003559"/>
        </w:rPr>
      </w:pPr>
    </w:p>
    <w:p w:rsidR="005F17CA" w:rsidRDefault="00B91A01">
      <w:pPr>
        <w:ind w:left="-993" w:right="-914"/>
        <w:rPr>
          <w:rFonts w:ascii="Klinic Slab Bold" w:hAnsi="Klinic Slab Bold"/>
          <w:color w:val="003559"/>
        </w:rPr>
      </w:pPr>
      <w:r>
        <w:rPr>
          <w:rFonts w:ascii="Klinic Slab Bold" w:hAnsi="Klinic Slab Bold"/>
          <w:color w:val="003559"/>
        </w:rPr>
        <w:t>Proč považuji supervizi za potřebnou pro svoji práci?</w:t>
      </w: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B91A01">
      <w:pPr>
        <w:ind w:left="-993" w:right="-914"/>
        <w:rPr>
          <w:rFonts w:ascii="Klinic Slab Bold" w:hAnsi="Klinic Slab Bold"/>
          <w:color w:val="003559"/>
        </w:rPr>
      </w:pPr>
      <w:r>
        <w:rPr>
          <w:rFonts w:ascii="Klinic Slab Bold" w:hAnsi="Klinic Slab Bold"/>
          <w:color w:val="003559"/>
        </w:rPr>
        <w:t>Jak si představuji průběh supervize?</w:t>
      </w: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B91A01">
      <w:pPr>
        <w:ind w:left="-993" w:right="-914"/>
        <w:rPr>
          <w:rFonts w:ascii="Klinic Slab Bold" w:hAnsi="Klinic Slab Bold"/>
          <w:color w:val="003559"/>
        </w:rPr>
      </w:pPr>
      <w:r>
        <w:rPr>
          <w:rFonts w:ascii="Klinic Slab Bold" w:hAnsi="Klinic Slab Bold"/>
          <w:color w:val="003559"/>
        </w:rPr>
        <w:t>Jaká témata bych chtěl/a na supervizi probírat?</w:t>
      </w: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B91A01">
      <w:pPr>
        <w:ind w:left="-993" w:right="-914"/>
        <w:rPr>
          <w:rFonts w:ascii="Klinic Slab Bold" w:hAnsi="Klinic Slab Bold"/>
          <w:color w:val="003559"/>
        </w:rPr>
      </w:pPr>
      <w:r>
        <w:rPr>
          <w:rFonts w:ascii="Klinic Slab Bold" w:hAnsi="Klinic Slab Bold"/>
          <w:color w:val="003559"/>
        </w:rPr>
        <w:t>Z čeho mám obavy?</w:t>
      </w: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5F17CA">
      <w:pPr>
        <w:ind w:left="-993" w:right="-914"/>
        <w:rPr>
          <w:rFonts w:ascii="Klinic Slab Bold" w:hAnsi="Klinic Slab Bold"/>
          <w:color w:val="003559"/>
        </w:rPr>
      </w:pPr>
    </w:p>
    <w:p w:rsidR="005F17CA" w:rsidRDefault="00B91A01">
      <w:pPr>
        <w:ind w:left="-993" w:right="-914"/>
        <w:rPr>
          <w:rFonts w:ascii="Klinic Slab Bold" w:hAnsi="Klinic Slab Bold"/>
          <w:color w:val="003559"/>
        </w:rPr>
      </w:pPr>
      <w:r>
        <w:rPr>
          <w:rFonts w:ascii="Klinic Slab Bold" w:hAnsi="Klinic Slab Bold"/>
          <w:color w:val="003559"/>
        </w:rPr>
        <w:t>Vyplnil/a:</w:t>
      </w:r>
    </w:p>
    <w:p w:rsidR="005F17CA" w:rsidRDefault="005F17CA">
      <w:pPr>
        <w:ind w:left="-993" w:right="-914"/>
        <w:rPr>
          <w:rFonts w:ascii="Klinic Slab Book" w:hAnsi="Klinic Slab Book"/>
          <w:color w:val="003559"/>
        </w:rPr>
      </w:pPr>
    </w:p>
    <w:p w:rsidR="005F17CA" w:rsidRDefault="005F17CA">
      <w:pPr>
        <w:ind w:left="-993" w:right="-914"/>
      </w:pPr>
    </w:p>
    <w:sectPr w:rsidR="005F17CA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01" w:rsidRDefault="00B91A01">
      <w:r>
        <w:separator/>
      </w:r>
    </w:p>
  </w:endnote>
  <w:endnote w:type="continuationSeparator" w:id="0">
    <w:p w:rsidR="00B91A01" w:rsidRDefault="00B9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Pro-Regular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linic Slab Bold">
    <w:altName w:val="Times New Roman"/>
    <w:charset w:val="EE"/>
    <w:family w:val="auto"/>
    <w:pitch w:val="variable"/>
    <w:sig w:usb0="00000001" w:usb1="5000004A" w:usb2="00000000" w:usb3="00000000" w:csb0="00000093" w:csb1="00000000"/>
  </w:font>
  <w:font w:name="Klinic Slab Book">
    <w:altName w:val="Times New Roman"/>
    <w:charset w:val="EE"/>
    <w:family w:val="auto"/>
    <w:pitch w:val="variable"/>
    <w:sig w:usb0="00000001" w:usb1="5000004A" w:usb2="00000000" w:usb3="00000000" w:csb0="00000093" w:csb1="00000000"/>
  </w:font>
  <w:font w:name="Klinic Slab Medium">
    <w:altName w:val="Times New Roman"/>
    <w:charset w:val="EE"/>
    <w:family w:val="auto"/>
    <w:pitch w:val="variable"/>
    <w:sig w:usb0="00000001" w:usb1="5000004A" w:usb2="00000000" w:usb3="00000000" w:csb0="00000093" w:csb1="00000000"/>
  </w:font>
  <w:font w:name="OpenSans-Ligh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CA" w:rsidRDefault="00B91A0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-162560</wp:posOffset>
              </wp:positionV>
              <wp:extent cx="6483985" cy="610870"/>
              <wp:effectExtent l="0" t="0" r="0" b="0"/>
              <wp:wrapSquare wrapText="bothSides"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3985" cy="6108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7CA" w:rsidRDefault="005F17CA">
                          <w:pPr>
                            <w:pStyle w:val="Zkladnodstavec"/>
                            <w:spacing w:line="240" w:lineRule="auto"/>
                            <w:rPr>
                              <w:rFonts w:ascii="OpenSans-Light" w:hAnsi="OpenSans-Light" w:cs="OpenSans-Light" w:hint="eastAsia"/>
                              <w:color w:val="002439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width:510.55pt;height:48.1pt;mso-wrap-distance-left:9pt;mso-wrap-distance-right:9pt;mso-wrap-distance-top:0pt;mso-wrap-distance-bottom:0pt;margin-top:-12.8pt;mso-position-vertical-relative:text;margin-left:-47.8pt;mso-position-horizontal-relative:text">
              <v:textbox>
                <w:txbxContent>
                  <w:p>
                    <w:pPr>
                      <w:pStyle w:val="Zkladnodstavec"/>
                      <w:spacing w:lineRule="auto" w:line="240"/>
                      <w:rPr>
                        <w:sz w:val="13"/>
                        <w:sz w:val="13"/>
                        <w:szCs w:val="13"/>
                        <w:rFonts w:ascii="OpenSans-Light" w:hAnsi="OpenSans-Light" w:eastAsia="MS Mincho" w:cs="OpenSans-Light"/>
                        <w:color w:val="002439"/>
                        <w:lang w:val="cs-CZ" w:eastAsia="en-US" w:bidi="ar-SA"/>
                      </w:rPr>
                    </w:pPr>
                    <w:r>
                      <w:rPr>
                        <w:rFonts w:cs="OpenSans-Light" w:ascii="OpenSans-Light" w:hAnsi="OpenSans-Light"/>
                        <w:color w:val="002439"/>
                        <w:sz w:val="13"/>
                        <w:szCs w:val="13"/>
                        <w:lang w:eastAsia="en-US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01" w:rsidRDefault="00B91A01">
      <w:r>
        <w:separator/>
      </w:r>
    </w:p>
  </w:footnote>
  <w:footnote w:type="continuationSeparator" w:id="0">
    <w:p w:rsidR="00B91A01" w:rsidRDefault="00B91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CA" w:rsidRDefault="00B91A01">
    <w:pPr>
      <w:pStyle w:val="Zhlav"/>
    </w:pPr>
    <w:r>
      <w:rPr>
        <w:noProof/>
        <w:lang w:eastAsia="cs-CZ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-449580</wp:posOffset>
          </wp:positionV>
          <wp:extent cx="7546975" cy="1068641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68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A"/>
    <w:rsid w:val="00451A7B"/>
    <w:rsid w:val="005F17CA"/>
    <w:rsid w:val="00A017CA"/>
    <w:rsid w:val="00B91A01"/>
    <w:rsid w:val="00D7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pPr>
      <w:suppressAutoHyphens/>
    </w:pPr>
    <w:rPr>
      <w:color w:val="00000A"/>
      <w:sz w:val="24"/>
      <w:szCs w:val="24"/>
      <w:lang w:eastAsia="en-US"/>
    </w:rPr>
  </w:style>
  <w:style w:type="paragraph" w:styleId="Nadpis4">
    <w:name w:val="heading 4"/>
    <w:basedOn w:val="Normln"/>
    <w:link w:val="Nadpis4Char"/>
    <w:qFormat/>
    <w:rsid w:val="00F45E80"/>
    <w:pPr>
      <w:keepNext/>
      <w:tabs>
        <w:tab w:val="left" w:pos="360"/>
      </w:tabs>
      <w:jc w:val="center"/>
      <w:outlineLvl w:val="3"/>
    </w:pPr>
    <w:rPr>
      <w:rFonts w:ascii="Times New Roman" w:eastAsia="Times New Roman" w:hAnsi="Times New Roman"/>
      <w:b/>
      <w:bCs/>
      <w:sz w:val="32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sid w:val="00847D20"/>
  </w:style>
  <w:style w:type="character" w:customStyle="1" w:styleId="ZpatChar">
    <w:name w:val="Zápatí Char"/>
    <w:basedOn w:val="Standardnpsmoodstavce"/>
    <w:link w:val="Zpat"/>
    <w:uiPriority w:val="99"/>
    <w:rsid w:val="00847D20"/>
  </w:style>
  <w:style w:type="character" w:customStyle="1" w:styleId="TextbublinyChar">
    <w:name w:val="Text bubliny Char"/>
    <w:link w:val="Textbubliny"/>
    <w:uiPriority w:val="99"/>
    <w:semiHidden/>
    <w:rsid w:val="00847D20"/>
    <w:rPr>
      <w:rFonts w:ascii="Lucida Grande" w:hAnsi="Lucida Grande" w:cs="Lucida Grande"/>
      <w:sz w:val="18"/>
      <w:szCs w:val="18"/>
    </w:rPr>
  </w:style>
  <w:style w:type="character" w:customStyle="1" w:styleId="Internetovodkaz">
    <w:name w:val="Internetový odkaz"/>
    <w:rsid w:val="009E4E3F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rsid w:val="00F45E80"/>
    <w:rPr>
      <w:rFonts w:ascii="Times New Roman" w:eastAsia="Times New Roman" w:hAnsi="Times New Roman"/>
      <w:b/>
      <w:bCs/>
      <w:sz w:val="32"/>
      <w:lang w:eastAsia="zh-CN"/>
    </w:rPr>
  </w:style>
  <w:style w:type="character" w:customStyle="1" w:styleId="ZkladntextChar">
    <w:name w:val="Základní text Char"/>
    <w:basedOn w:val="Standardnpsmoodstavce"/>
    <w:link w:val="Tlotextu"/>
    <w:rsid w:val="00F45E80"/>
    <w:rPr>
      <w:rFonts w:ascii="Times New Roman" w:eastAsia="Times New Roman" w:hAnsi="Times New Roman"/>
      <w:b/>
      <w:sz w:val="28"/>
      <w:lang w:eastAsia="zh-C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F45E8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pacing w:before="120" w:line="288" w:lineRule="auto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847D20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unhideWhenUsed/>
    <w:rsid w:val="00847D20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7D20"/>
    <w:rPr>
      <w:rFonts w:ascii="Lucida Grande" w:hAnsi="Lucida Grande" w:cs="Lucida Grand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47D20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Zkladntextodsazen31">
    <w:name w:val="Základní text odsazený 31"/>
    <w:basedOn w:val="Normln"/>
    <w:rsid w:val="00F45E80"/>
    <w:pPr>
      <w:tabs>
        <w:tab w:val="left" w:pos="284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left="993"/>
      <w:jc w:val="center"/>
    </w:pPr>
    <w:rPr>
      <w:rFonts w:ascii="Times New Roman" w:eastAsia="Times New Roman" w:hAnsi="Times New Roman"/>
      <w:i/>
      <w:szCs w:val="20"/>
      <w:lang w:eastAsia="zh-CN"/>
    </w:rPr>
  </w:style>
  <w:style w:type="paragraph" w:customStyle="1" w:styleId="Obsahrmce">
    <w:name w:val="Obsah rámce"/>
    <w:basedOn w:val="Norml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pPr>
      <w:suppressAutoHyphens/>
    </w:pPr>
    <w:rPr>
      <w:color w:val="00000A"/>
      <w:sz w:val="24"/>
      <w:szCs w:val="24"/>
      <w:lang w:eastAsia="en-US"/>
    </w:rPr>
  </w:style>
  <w:style w:type="paragraph" w:styleId="Nadpis4">
    <w:name w:val="heading 4"/>
    <w:basedOn w:val="Normln"/>
    <w:link w:val="Nadpis4Char"/>
    <w:qFormat/>
    <w:rsid w:val="00F45E80"/>
    <w:pPr>
      <w:keepNext/>
      <w:tabs>
        <w:tab w:val="left" w:pos="360"/>
      </w:tabs>
      <w:jc w:val="center"/>
      <w:outlineLvl w:val="3"/>
    </w:pPr>
    <w:rPr>
      <w:rFonts w:ascii="Times New Roman" w:eastAsia="Times New Roman" w:hAnsi="Times New Roman"/>
      <w:b/>
      <w:bCs/>
      <w:sz w:val="32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sid w:val="00847D20"/>
  </w:style>
  <w:style w:type="character" w:customStyle="1" w:styleId="ZpatChar">
    <w:name w:val="Zápatí Char"/>
    <w:basedOn w:val="Standardnpsmoodstavce"/>
    <w:link w:val="Zpat"/>
    <w:uiPriority w:val="99"/>
    <w:rsid w:val="00847D20"/>
  </w:style>
  <w:style w:type="character" w:customStyle="1" w:styleId="TextbublinyChar">
    <w:name w:val="Text bubliny Char"/>
    <w:link w:val="Textbubliny"/>
    <w:uiPriority w:val="99"/>
    <w:semiHidden/>
    <w:rsid w:val="00847D20"/>
    <w:rPr>
      <w:rFonts w:ascii="Lucida Grande" w:hAnsi="Lucida Grande" w:cs="Lucida Grande"/>
      <w:sz w:val="18"/>
      <w:szCs w:val="18"/>
    </w:rPr>
  </w:style>
  <w:style w:type="character" w:customStyle="1" w:styleId="Internetovodkaz">
    <w:name w:val="Internetový odkaz"/>
    <w:rsid w:val="009E4E3F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rsid w:val="00F45E80"/>
    <w:rPr>
      <w:rFonts w:ascii="Times New Roman" w:eastAsia="Times New Roman" w:hAnsi="Times New Roman"/>
      <w:b/>
      <w:bCs/>
      <w:sz w:val="32"/>
      <w:lang w:eastAsia="zh-CN"/>
    </w:rPr>
  </w:style>
  <w:style w:type="character" w:customStyle="1" w:styleId="ZkladntextChar">
    <w:name w:val="Základní text Char"/>
    <w:basedOn w:val="Standardnpsmoodstavce"/>
    <w:link w:val="Tlotextu"/>
    <w:rsid w:val="00F45E80"/>
    <w:rPr>
      <w:rFonts w:ascii="Times New Roman" w:eastAsia="Times New Roman" w:hAnsi="Times New Roman"/>
      <w:b/>
      <w:sz w:val="28"/>
      <w:lang w:eastAsia="zh-C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F45E8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pacing w:before="120" w:line="288" w:lineRule="auto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847D20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unhideWhenUsed/>
    <w:rsid w:val="00847D20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7D20"/>
    <w:rPr>
      <w:rFonts w:ascii="Lucida Grande" w:hAnsi="Lucida Grande" w:cs="Lucida Grand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47D20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Zkladntextodsazen31">
    <w:name w:val="Základní text odsazený 31"/>
    <w:basedOn w:val="Normln"/>
    <w:rsid w:val="00F45E80"/>
    <w:pPr>
      <w:tabs>
        <w:tab w:val="left" w:pos="284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left="993"/>
      <w:jc w:val="center"/>
    </w:pPr>
    <w:rPr>
      <w:rFonts w:ascii="Times New Roman" w:eastAsia="Times New Roman" w:hAnsi="Times New Roman"/>
      <w:i/>
      <w:szCs w:val="20"/>
      <w:lang w:eastAsia="zh-CN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jezkova@hes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ra.jezkova@hest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lara.jezkova@he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14318</TotalTime>
  <Pages>3</Pages>
  <Words>480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Medalova</dc:creator>
  <cp:lastModifiedBy>Renca</cp:lastModifiedBy>
  <cp:revision>31</cp:revision>
  <dcterms:created xsi:type="dcterms:W3CDTF">2016-06-21T10:44:00Z</dcterms:created>
  <dcterms:modified xsi:type="dcterms:W3CDTF">2017-08-24T19:59:00Z</dcterms:modified>
  <dc:language>cs-CZ</dc:language>
</cp:coreProperties>
</file>