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C6F" w:rsidRPr="00E90C6F" w:rsidRDefault="0043408A" w:rsidP="0043408A">
      <w:pPr>
        <w:tabs>
          <w:tab w:val="left" w:pos="6594"/>
        </w:tabs>
        <w:ind w:left="-993" w:right="-914"/>
        <w:rPr>
          <w:rFonts w:ascii="Calibri" w:hAnsi="Calibri"/>
          <w:sz w:val="22"/>
          <w:szCs w:val="22"/>
        </w:rPr>
      </w:pPr>
      <w:r>
        <w:rPr>
          <w:rFonts w:ascii="Calibri" w:hAnsi="Calibri" w:hint="eastAsia"/>
          <w:sz w:val="22"/>
          <w:szCs w:val="22"/>
        </w:rPr>
        <w:tab/>
      </w:r>
    </w:p>
    <w:p w:rsidR="00E90C6F" w:rsidRPr="00E90C6F" w:rsidRDefault="00E90C6F" w:rsidP="00E90C6F">
      <w:pPr>
        <w:ind w:left="-993" w:right="-914"/>
        <w:rPr>
          <w:rFonts w:ascii="Calibri" w:hAnsi="Calibri"/>
          <w:sz w:val="22"/>
          <w:szCs w:val="22"/>
        </w:rPr>
      </w:pPr>
    </w:p>
    <w:p w:rsidR="00E90C6F" w:rsidRPr="00E90C6F" w:rsidRDefault="00E90C6F" w:rsidP="00E90C6F">
      <w:pPr>
        <w:ind w:left="-993" w:right="-914"/>
        <w:rPr>
          <w:rFonts w:ascii="Calibri" w:hAnsi="Calibri"/>
          <w:sz w:val="22"/>
          <w:szCs w:val="22"/>
        </w:rPr>
      </w:pPr>
    </w:p>
    <w:p w:rsidR="00037206" w:rsidRPr="00037206" w:rsidRDefault="00037206" w:rsidP="00037206">
      <w:pPr>
        <w:pStyle w:val="Nadpis1"/>
        <w:spacing w:before="0"/>
        <w:jc w:val="center"/>
        <w:rPr>
          <w:rFonts w:ascii="Klinic Slab Book" w:hAnsi="Klinic Slab Book"/>
          <w:color w:val="000000" w:themeColor="text1"/>
          <w:sz w:val="32"/>
          <w:szCs w:val="32"/>
        </w:rPr>
      </w:pPr>
      <w:r w:rsidRPr="00037206">
        <w:rPr>
          <w:rFonts w:ascii="Klinic Slab Book" w:hAnsi="Klinic Slab Book"/>
          <w:color w:val="000000" w:themeColor="text1"/>
          <w:sz w:val="32"/>
          <w:szCs w:val="32"/>
        </w:rPr>
        <w:t>Řád knihovny HESTIA</w:t>
      </w:r>
    </w:p>
    <w:p w:rsidR="00037206" w:rsidRPr="009A3BCC" w:rsidRDefault="00037206" w:rsidP="00114CD1">
      <w:pPr>
        <w:spacing w:before="100" w:beforeAutospacing="1" w:after="100" w:afterAutospacing="1"/>
        <w:jc w:val="both"/>
        <w:rPr>
          <w:rFonts w:ascii="Klinic Slab Book" w:eastAsia="Times New Roman" w:hAnsi="Klinic Slab Book"/>
          <w:color w:val="000000" w:themeColor="text1"/>
          <w:lang w:eastAsia="cs-CZ"/>
        </w:rPr>
      </w:pPr>
      <w:r w:rsidRPr="009A3BCC">
        <w:rPr>
          <w:rFonts w:ascii="Klinic Slab Book" w:eastAsia="Times New Roman" w:hAnsi="Klinic Slab Book"/>
          <w:b/>
          <w:bCs/>
          <w:color w:val="000000" w:themeColor="text1"/>
          <w:lang w:eastAsia="cs-CZ"/>
        </w:rPr>
        <w:t>I. Úvod</w:t>
      </w:r>
    </w:p>
    <w:p w:rsidR="00037206" w:rsidRPr="00037206" w:rsidRDefault="00037206" w:rsidP="00114CD1">
      <w:pPr>
        <w:numPr>
          <w:ilvl w:val="0"/>
          <w:numId w:val="1"/>
        </w:numPr>
        <w:spacing w:before="100" w:beforeAutospacing="1" w:after="100" w:afterAutospacing="1"/>
        <w:jc w:val="both"/>
        <w:rPr>
          <w:rFonts w:ascii="Klinic Slab Book" w:eastAsia="Times New Roman" w:hAnsi="Klinic Slab Book"/>
          <w:color w:val="000000" w:themeColor="text1"/>
          <w:sz w:val="22"/>
          <w:szCs w:val="22"/>
          <w:lang w:eastAsia="cs-CZ"/>
        </w:rPr>
      </w:pPr>
      <w:r w:rsidRPr="00037206">
        <w:rPr>
          <w:rFonts w:ascii="Klinic Slab Book" w:eastAsia="Times New Roman" w:hAnsi="Klinic Slab Book"/>
          <w:color w:val="000000" w:themeColor="text1"/>
          <w:sz w:val="22"/>
          <w:szCs w:val="22"/>
          <w:lang w:eastAsia="cs-CZ"/>
        </w:rPr>
        <w:t>Knihovna spolku HESTIA je specializovaná knihovna, která shromažďuje publikace především o dobrovolnictví a neziskovém sektoru. K nalezení jsou zde ovšem i knihy z oblasti psychologie či sociální práce.</w:t>
      </w:r>
    </w:p>
    <w:p w:rsidR="00037206" w:rsidRPr="00037206" w:rsidRDefault="00037206" w:rsidP="00114CD1">
      <w:pPr>
        <w:numPr>
          <w:ilvl w:val="0"/>
          <w:numId w:val="1"/>
        </w:numPr>
        <w:spacing w:before="100" w:beforeAutospacing="1" w:after="100" w:afterAutospacing="1"/>
        <w:jc w:val="both"/>
        <w:rPr>
          <w:rFonts w:ascii="Klinic Slab Book" w:eastAsia="Times New Roman" w:hAnsi="Klinic Slab Book"/>
          <w:color w:val="000000" w:themeColor="text1"/>
          <w:sz w:val="22"/>
          <w:szCs w:val="22"/>
          <w:lang w:eastAsia="cs-CZ"/>
        </w:rPr>
      </w:pPr>
      <w:r w:rsidRPr="00037206">
        <w:rPr>
          <w:rFonts w:ascii="Klinic Slab Book" w:eastAsia="Times New Roman" w:hAnsi="Klinic Slab Book"/>
          <w:color w:val="000000" w:themeColor="text1"/>
          <w:sz w:val="22"/>
          <w:szCs w:val="22"/>
          <w:lang w:eastAsia="cs-CZ"/>
        </w:rPr>
        <w:t>Knihovna poskytuje uživatelům tyto služby: půjčování knihovního fondu, kopírování z fondu a konzultace při výběru vhodných knih pro tvorbu studentských závěrečných prací.</w:t>
      </w:r>
    </w:p>
    <w:p w:rsidR="00037206" w:rsidRPr="00037206" w:rsidRDefault="00037206" w:rsidP="00114CD1">
      <w:pPr>
        <w:numPr>
          <w:ilvl w:val="0"/>
          <w:numId w:val="1"/>
        </w:numPr>
        <w:spacing w:before="100" w:beforeAutospacing="1" w:after="100" w:afterAutospacing="1"/>
        <w:jc w:val="both"/>
        <w:rPr>
          <w:rFonts w:ascii="Klinic Slab Book" w:eastAsia="Times New Roman" w:hAnsi="Klinic Slab Book"/>
          <w:color w:val="000000" w:themeColor="text1"/>
          <w:sz w:val="22"/>
          <w:szCs w:val="22"/>
          <w:lang w:eastAsia="cs-CZ"/>
        </w:rPr>
      </w:pPr>
      <w:r w:rsidRPr="00037206">
        <w:rPr>
          <w:rFonts w:ascii="Klinic Slab Book" w:eastAsia="Times New Roman" w:hAnsi="Klinic Slab Book"/>
          <w:color w:val="000000" w:themeColor="text1"/>
          <w:sz w:val="22"/>
          <w:szCs w:val="22"/>
          <w:lang w:eastAsia="cs-CZ"/>
        </w:rPr>
        <w:t>Knihovní fond je majetkem spolku HESTIA, uživatelé knihovny jsou povinni ho chránit a nepoškozovat.</w:t>
      </w:r>
    </w:p>
    <w:p w:rsidR="00037206" w:rsidRPr="00037206" w:rsidRDefault="00037206" w:rsidP="00114CD1">
      <w:pPr>
        <w:numPr>
          <w:ilvl w:val="0"/>
          <w:numId w:val="1"/>
        </w:numPr>
        <w:spacing w:before="100" w:beforeAutospacing="1" w:after="100" w:afterAutospacing="1"/>
        <w:jc w:val="both"/>
        <w:rPr>
          <w:rFonts w:ascii="Klinic Slab Book" w:eastAsia="Times New Roman" w:hAnsi="Klinic Slab Book"/>
          <w:color w:val="000000" w:themeColor="text1"/>
          <w:sz w:val="22"/>
          <w:szCs w:val="22"/>
          <w:lang w:eastAsia="cs-CZ"/>
        </w:rPr>
      </w:pPr>
      <w:r w:rsidRPr="00037206">
        <w:rPr>
          <w:rFonts w:ascii="Klinic Slab Book" w:eastAsia="Times New Roman" w:hAnsi="Klinic Slab Book"/>
          <w:color w:val="000000" w:themeColor="text1"/>
          <w:sz w:val="22"/>
          <w:szCs w:val="22"/>
          <w:lang w:eastAsia="cs-CZ"/>
        </w:rPr>
        <w:t>Uživatelé jsou povinni dodržovat knihovní řád a řídit se pokyny pracovníků spolku. Při nedodržení knihovního řádu může být dočasně nebo trvale zbaven práva užívat služeb knihovny – dle rozhodnutí správce knihovny. Tím není zbaven povinnosti nahradit HESTIA případně vzniklou škodu.</w:t>
      </w:r>
    </w:p>
    <w:p w:rsidR="00037206" w:rsidRPr="00037206" w:rsidRDefault="00037206" w:rsidP="00114CD1">
      <w:pPr>
        <w:numPr>
          <w:ilvl w:val="0"/>
          <w:numId w:val="1"/>
        </w:numPr>
        <w:spacing w:before="100" w:beforeAutospacing="1" w:after="100" w:afterAutospacing="1"/>
        <w:jc w:val="both"/>
        <w:rPr>
          <w:rFonts w:ascii="Klinic Slab Book" w:eastAsia="Times New Roman" w:hAnsi="Klinic Slab Book"/>
          <w:color w:val="000000" w:themeColor="text1"/>
          <w:sz w:val="22"/>
          <w:szCs w:val="22"/>
          <w:lang w:eastAsia="cs-CZ"/>
        </w:rPr>
      </w:pPr>
      <w:r w:rsidRPr="00037206">
        <w:rPr>
          <w:rFonts w:ascii="Klinic Slab Book" w:eastAsia="Times New Roman" w:hAnsi="Klinic Slab Book"/>
          <w:color w:val="000000" w:themeColor="text1"/>
          <w:sz w:val="22"/>
          <w:szCs w:val="22"/>
          <w:lang w:eastAsia="cs-CZ"/>
        </w:rPr>
        <w:t>Správcem knihovny je pověřen stálý zaměstnanec spolku HESTIA: Jana Šteflová</w:t>
      </w:r>
    </w:p>
    <w:p w:rsidR="00037206" w:rsidRPr="009A3BCC" w:rsidRDefault="00037206" w:rsidP="00114CD1">
      <w:pPr>
        <w:spacing w:before="100" w:beforeAutospacing="1" w:after="100" w:afterAutospacing="1"/>
        <w:jc w:val="both"/>
        <w:rPr>
          <w:rFonts w:ascii="Klinic Slab Book" w:eastAsia="Times New Roman" w:hAnsi="Klinic Slab Book"/>
          <w:color w:val="000000" w:themeColor="text1"/>
          <w:lang w:eastAsia="cs-CZ"/>
        </w:rPr>
      </w:pPr>
      <w:r w:rsidRPr="009A3BCC">
        <w:rPr>
          <w:rFonts w:ascii="Klinic Slab Book" w:eastAsia="Times New Roman" w:hAnsi="Klinic Slab Book"/>
          <w:b/>
          <w:bCs/>
          <w:color w:val="000000" w:themeColor="text1"/>
          <w:lang w:eastAsia="cs-CZ"/>
        </w:rPr>
        <w:t>II. Uživatelé knihovny</w:t>
      </w:r>
    </w:p>
    <w:p w:rsidR="00037206" w:rsidRPr="00037206" w:rsidRDefault="00037206" w:rsidP="00114CD1">
      <w:pPr>
        <w:numPr>
          <w:ilvl w:val="0"/>
          <w:numId w:val="2"/>
        </w:numPr>
        <w:spacing w:before="100" w:beforeAutospacing="1" w:after="100" w:afterAutospacing="1"/>
        <w:jc w:val="both"/>
        <w:rPr>
          <w:rFonts w:ascii="Klinic Slab Book" w:eastAsia="Times New Roman" w:hAnsi="Klinic Slab Book"/>
          <w:color w:val="000000" w:themeColor="text1"/>
          <w:sz w:val="22"/>
          <w:szCs w:val="22"/>
          <w:lang w:eastAsia="cs-CZ"/>
        </w:rPr>
      </w:pPr>
      <w:r w:rsidRPr="00037206">
        <w:rPr>
          <w:rFonts w:ascii="Klinic Slab Book" w:eastAsia="Times New Roman" w:hAnsi="Klinic Slab Book"/>
          <w:color w:val="000000" w:themeColor="text1"/>
          <w:sz w:val="22"/>
          <w:szCs w:val="22"/>
          <w:lang w:eastAsia="cs-CZ"/>
        </w:rPr>
        <w:t xml:space="preserve">Uživatelem knihovny se může stát: </w:t>
      </w:r>
    </w:p>
    <w:p w:rsidR="00037206" w:rsidRPr="00037206" w:rsidRDefault="00037206" w:rsidP="00114CD1">
      <w:pPr>
        <w:numPr>
          <w:ilvl w:val="1"/>
          <w:numId w:val="2"/>
        </w:numPr>
        <w:spacing w:before="100" w:beforeAutospacing="1" w:after="100" w:afterAutospacing="1"/>
        <w:jc w:val="both"/>
        <w:rPr>
          <w:rFonts w:ascii="Klinic Slab Book" w:eastAsia="Times New Roman" w:hAnsi="Klinic Slab Book"/>
          <w:color w:val="000000" w:themeColor="text1"/>
          <w:sz w:val="22"/>
          <w:szCs w:val="22"/>
          <w:lang w:eastAsia="cs-CZ"/>
        </w:rPr>
      </w:pPr>
      <w:r w:rsidRPr="00037206">
        <w:rPr>
          <w:rFonts w:ascii="Klinic Slab Book" w:eastAsia="Times New Roman" w:hAnsi="Klinic Slab Book"/>
          <w:color w:val="000000" w:themeColor="text1"/>
          <w:sz w:val="22"/>
          <w:szCs w:val="22"/>
          <w:lang w:eastAsia="cs-CZ"/>
        </w:rPr>
        <w:t>každý občan způsobilý k právním úkonům, u osob mladších 15 let jen na základě souhlasu rodičů nebo zákonného zástupce.</w:t>
      </w:r>
    </w:p>
    <w:p w:rsidR="00037206" w:rsidRPr="00037206" w:rsidRDefault="00037206" w:rsidP="00114CD1">
      <w:pPr>
        <w:numPr>
          <w:ilvl w:val="1"/>
          <w:numId w:val="2"/>
        </w:numPr>
        <w:spacing w:before="100" w:beforeAutospacing="1" w:after="100" w:afterAutospacing="1"/>
        <w:jc w:val="both"/>
        <w:rPr>
          <w:rFonts w:ascii="Klinic Slab Book" w:eastAsia="Times New Roman" w:hAnsi="Klinic Slab Book"/>
          <w:color w:val="000000" w:themeColor="text1"/>
          <w:sz w:val="22"/>
          <w:szCs w:val="22"/>
          <w:lang w:eastAsia="cs-CZ"/>
        </w:rPr>
      </w:pPr>
      <w:r w:rsidRPr="00037206">
        <w:rPr>
          <w:rFonts w:ascii="Klinic Slab Book" w:eastAsia="Times New Roman" w:hAnsi="Klinic Slab Book"/>
          <w:color w:val="000000" w:themeColor="text1"/>
          <w:sz w:val="22"/>
          <w:szCs w:val="22"/>
          <w:lang w:eastAsia="cs-CZ"/>
        </w:rPr>
        <w:t>příslušník jiného státu, který má povolení k trvalému pobytu v ČR</w:t>
      </w:r>
    </w:p>
    <w:p w:rsidR="00037206" w:rsidRPr="00037206" w:rsidRDefault="00037206" w:rsidP="00114CD1">
      <w:pPr>
        <w:numPr>
          <w:ilvl w:val="0"/>
          <w:numId w:val="2"/>
        </w:numPr>
        <w:spacing w:before="100" w:beforeAutospacing="1" w:after="100" w:afterAutospacing="1"/>
        <w:jc w:val="both"/>
        <w:rPr>
          <w:rFonts w:ascii="Klinic Slab Book" w:eastAsia="Times New Roman" w:hAnsi="Klinic Slab Book"/>
          <w:color w:val="000000" w:themeColor="text1"/>
          <w:sz w:val="22"/>
          <w:szCs w:val="22"/>
          <w:lang w:eastAsia="cs-CZ"/>
        </w:rPr>
      </w:pPr>
      <w:r w:rsidRPr="00037206">
        <w:rPr>
          <w:rFonts w:ascii="Klinic Slab Book" w:eastAsia="Times New Roman" w:hAnsi="Klinic Slab Book"/>
          <w:color w:val="000000" w:themeColor="text1"/>
          <w:sz w:val="22"/>
          <w:szCs w:val="22"/>
          <w:lang w:eastAsia="cs-CZ"/>
        </w:rPr>
        <w:t xml:space="preserve">Uživatelem knihovny se osoba stává podepsáním výpůjčního formuláře, který je uživateli vystavován při první výpůjčce a který obsahuje základní identifikační údaje čtenáře ověřené správcem knihovny dle osobních dokladů. </w:t>
      </w:r>
      <w:r w:rsidRPr="00037206">
        <w:rPr>
          <w:rFonts w:ascii="Klinic Slab Book" w:hAnsi="Klinic Slab Book"/>
          <w:color w:val="000000" w:themeColor="text1"/>
          <w:sz w:val="22"/>
          <w:szCs w:val="22"/>
        </w:rPr>
        <w:t>Občané ČR se</w:t>
      </w:r>
      <w:r>
        <w:rPr>
          <w:rFonts w:ascii="Klinic Slab Book" w:hAnsi="Klinic Slab Book"/>
          <w:color w:val="000000" w:themeColor="text1"/>
          <w:sz w:val="22"/>
          <w:szCs w:val="22"/>
        </w:rPr>
        <w:t xml:space="preserve"> zpravidla prokazují občanským průkazem.</w:t>
      </w:r>
      <w:r w:rsidRPr="00037206">
        <w:rPr>
          <w:rFonts w:ascii="Klinic Slab Book" w:hAnsi="Klinic Slab Book"/>
          <w:color w:val="000000" w:themeColor="text1"/>
          <w:sz w:val="22"/>
          <w:szCs w:val="22"/>
        </w:rPr>
        <w:t xml:space="preserve"> </w:t>
      </w:r>
    </w:p>
    <w:p w:rsidR="00037206" w:rsidRPr="00037206" w:rsidRDefault="00037206" w:rsidP="00114CD1">
      <w:pPr>
        <w:numPr>
          <w:ilvl w:val="0"/>
          <w:numId w:val="2"/>
        </w:numPr>
        <w:spacing w:before="100" w:beforeAutospacing="1" w:after="100" w:afterAutospacing="1"/>
        <w:jc w:val="both"/>
        <w:rPr>
          <w:rFonts w:ascii="Klinic Slab Book" w:eastAsia="Times New Roman" w:hAnsi="Klinic Slab Book"/>
          <w:color w:val="000000" w:themeColor="text1"/>
          <w:sz w:val="22"/>
          <w:szCs w:val="22"/>
          <w:lang w:eastAsia="cs-CZ"/>
        </w:rPr>
      </w:pPr>
      <w:r w:rsidRPr="00037206">
        <w:rPr>
          <w:rFonts w:ascii="Klinic Slab Book" w:eastAsia="Times New Roman" w:hAnsi="Klinic Slab Book"/>
          <w:color w:val="000000" w:themeColor="text1"/>
          <w:sz w:val="22"/>
          <w:szCs w:val="22"/>
          <w:lang w:eastAsia="cs-CZ"/>
        </w:rPr>
        <w:t>Podpisem výpůjčního formuláře se uživatel zavazuje plnit povinnosti stanovené knihovním řádem. U dětí do 15 let přejímají záruku plnění rodiče nebo zákonní zástupci.</w:t>
      </w:r>
    </w:p>
    <w:p w:rsidR="00037206" w:rsidRPr="009A3BCC" w:rsidRDefault="00037206" w:rsidP="00114CD1">
      <w:pPr>
        <w:spacing w:before="100" w:beforeAutospacing="1" w:after="100" w:afterAutospacing="1"/>
        <w:jc w:val="both"/>
        <w:rPr>
          <w:rFonts w:ascii="Klinic Slab Book" w:eastAsia="Times New Roman" w:hAnsi="Klinic Slab Book"/>
          <w:color w:val="000000" w:themeColor="text1"/>
          <w:lang w:eastAsia="cs-CZ"/>
        </w:rPr>
      </w:pPr>
      <w:r w:rsidRPr="009A3BCC">
        <w:rPr>
          <w:rFonts w:ascii="Klinic Slab Book" w:eastAsia="Times New Roman" w:hAnsi="Klinic Slab Book"/>
          <w:b/>
          <w:bCs/>
          <w:color w:val="000000" w:themeColor="text1"/>
          <w:lang w:eastAsia="cs-CZ"/>
        </w:rPr>
        <w:t>III. Podmínky půjčování</w:t>
      </w:r>
    </w:p>
    <w:p w:rsidR="00037206" w:rsidRPr="00037206" w:rsidRDefault="00037206" w:rsidP="00114CD1">
      <w:pPr>
        <w:numPr>
          <w:ilvl w:val="0"/>
          <w:numId w:val="3"/>
        </w:numPr>
        <w:spacing w:before="100" w:beforeAutospacing="1" w:after="100" w:afterAutospacing="1"/>
        <w:jc w:val="both"/>
        <w:rPr>
          <w:rFonts w:ascii="Klinic Slab Book" w:eastAsia="Times New Roman" w:hAnsi="Klinic Slab Book"/>
          <w:color w:val="000000" w:themeColor="text1"/>
          <w:sz w:val="22"/>
          <w:szCs w:val="22"/>
          <w:lang w:eastAsia="cs-CZ"/>
        </w:rPr>
      </w:pPr>
      <w:r w:rsidRPr="00037206">
        <w:rPr>
          <w:rFonts w:ascii="Klinic Slab Book" w:eastAsia="Times New Roman" w:hAnsi="Klinic Slab Book"/>
          <w:color w:val="000000" w:themeColor="text1"/>
          <w:sz w:val="22"/>
          <w:szCs w:val="22"/>
          <w:lang w:eastAsia="cs-CZ"/>
        </w:rPr>
        <w:t xml:space="preserve">Čtenář musí mít pro možnost absenčních výpůjček </w:t>
      </w:r>
      <w:r w:rsidRPr="00114CD1">
        <w:rPr>
          <w:rFonts w:ascii="Klinic Slab Book" w:eastAsia="Times New Roman" w:hAnsi="Klinic Slab Book"/>
          <w:color w:val="000000" w:themeColor="text1"/>
          <w:sz w:val="22"/>
          <w:szCs w:val="22"/>
          <w:u w:val="single"/>
          <w:lang w:eastAsia="cs-CZ"/>
        </w:rPr>
        <w:t>podepsaný výpůjční formulář</w:t>
      </w:r>
      <w:r w:rsidRPr="00037206">
        <w:rPr>
          <w:rFonts w:ascii="Klinic Slab Book" w:eastAsia="Times New Roman" w:hAnsi="Klinic Slab Book"/>
          <w:color w:val="000000" w:themeColor="text1"/>
          <w:sz w:val="22"/>
          <w:szCs w:val="22"/>
          <w:lang w:eastAsia="cs-CZ"/>
        </w:rPr>
        <w:t>.</w:t>
      </w:r>
    </w:p>
    <w:p w:rsidR="00037206" w:rsidRPr="00037206" w:rsidRDefault="00037206" w:rsidP="00114CD1">
      <w:pPr>
        <w:numPr>
          <w:ilvl w:val="0"/>
          <w:numId w:val="3"/>
        </w:numPr>
        <w:spacing w:before="100" w:beforeAutospacing="1" w:after="100" w:afterAutospacing="1"/>
        <w:jc w:val="both"/>
        <w:rPr>
          <w:rFonts w:ascii="Klinic Slab Book" w:eastAsia="Times New Roman" w:hAnsi="Klinic Slab Book"/>
          <w:color w:val="000000" w:themeColor="text1"/>
          <w:sz w:val="22"/>
          <w:szCs w:val="22"/>
          <w:lang w:eastAsia="cs-CZ"/>
        </w:rPr>
      </w:pPr>
      <w:r w:rsidRPr="00037206">
        <w:rPr>
          <w:rFonts w:ascii="Klinic Slab Book" w:eastAsia="Times New Roman" w:hAnsi="Klinic Slab Book"/>
          <w:color w:val="000000" w:themeColor="text1"/>
          <w:sz w:val="22"/>
          <w:szCs w:val="22"/>
          <w:lang w:eastAsia="cs-CZ"/>
        </w:rPr>
        <w:t>Čtenář nemá ke knihovně žádné finanční ani věcné pohledávky (nevrácené knihovní jednotky).</w:t>
      </w:r>
    </w:p>
    <w:p w:rsidR="00037206" w:rsidRPr="00037206" w:rsidRDefault="00037206" w:rsidP="00114CD1">
      <w:pPr>
        <w:numPr>
          <w:ilvl w:val="0"/>
          <w:numId w:val="3"/>
        </w:numPr>
        <w:spacing w:before="100" w:beforeAutospacing="1" w:after="100" w:afterAutospacing="1"/>
        <w:jc w:val="both"/>
        <w:rPr>
          <w:rFonts w:ascii="Klinic Slab Book" w:eastAsia="Times New Roman" w:hAnsi="Klinic Slab Book"/>
          <w:color w:val="000000" w:themeColor="text1"/>
          <w:sz w:val="22"/>
          <w:szCs w:val="22"/>
          <w:lang w:eastAsia="cs-CZ"/>
        </w:rPr>
      </w:pPr>
      <w:r w:rsidRPr="00037206">
        <w:rPr>
          <w:rFonts w:ascii="Klinic Slab Book" w:eastAsia="Times New Roman" w:hAnsi="Klinic Slab Book"/>
          <w:color w:val="000000" w:themeColor="text1"/>
          <w:sz w:val="22"/>
          <w:szCs w:val="22"/>
          <w:lang w:eastAsia="cs-CZ"/>
        </w:rPr>
        <w:t xml:space="preserve">Všechny knihovní jednotky se </w:t>
      </w:r>
      <w:r w:rsidRPr="00114CD1">
        <w:rPr>
          <w:rFonts w:ascii="Klinic Slab Book" w:eastAsia="Times New Roman" w:hAnsi="Klinic Slab Book"/>
          <w:color w:val="000000" w:themeColor="text1"/>
          <w:sz w:val="22"/>
          <w:szCs w:val="22"/>
          <w:u w:val="single"/>
          <w:lang w:eastAsia="cs-CZ"/>
        </w:rPr>
        <w:t>půjčují zdarma</w:t>
      </w:r>
      <w:r w:rsidRPr="00037206">
        <w:rPr>
          <w:rFonts w:ascii="Klinic Slab Book" w:eastAsia="Times New Roman" w:hAnsi="Klinic Slab Book"/>
          <w:color w:val="000000" w:themeColor="text1"/>
          <w:sz w:val="22"/>
          <w:szCs w:val="22"/>
          <w:lang w:eastAsia="cs-CZ"/>
        </w:rPr>
        <w:t>.</w:t>
      </w:r>
    </w:p>
    <w:p w:rsidR="00037206" w:rsidRPr="00037206" w:rsidRDefault="00037206" w:rsidP="00114CD1">
      <w:pPr>
        <w:numPr>
          <w:ilvl w:val="0"/>
          <w:numId w:val="3"/>
        </w:numPr>
        <w:spacing w:before="100" w:beforeAutospacing="1" w:after="100" w:afterAutospacing="1"/>
        <w:jc w:val="both"/>
        <w:rPr>
          <w:rFonts w:ascii="Klinic Slab Book" w:eastAsia="Times New Roman" w:hAnsi="Klinic Slab Book"/>
          <w:color w:val="000000" w:themeColor="text1"/>
          <w:sz w:val="22"/>
          <w:szCs w:val="22"/>
          <w:lang w:eastAsia="cs-CZ"/>
        </w:rPr>
      </w:pPr>
      <w:r w:rsidRPr="00037206">
        <w:rPr>
          <w:rFonts w:ascii="Klinic Slab Book" w:eastAsia="Times New Roman" w:hAnsi="Klinic Slab Book"/>
          <w:color w:val="000000" w:themeColor="text1"/>
          <w:sz w:val="22"/>
          <w:szCs w:val="22"/>
          <w:lang w:eastAsia="cs-CZ"/>
        </w:rPr>
        <w:t xml:space="preserve">Výpůjční lhůta je 31 dní. </w:t>
      </w:r>
    </w:p>
    <w:p w:rsidR="00037206" w:rsidRDefault="00037206" w:rsidP="00114CD1">
      <w:pPr>
        <w:numPr>
          <w:ilvl w:val="1"/>
          <w:numId w:val="3"/>
        </w:numPr>
        <w:spacing w:before="840" w:beforeAutospacing="1" w:after="100" w:afterAutospacing="1"/>
        <w:ind w:left="1434" w:hanging="357"/>
        <w:jc w:val="both"/>
        <w:rPr>
          <w:rFonts w:ascii="Klinic Slab Book" w:eastAsia="Times New Roman" w:hAnsi="Klinic Slab Book"/>
          <w:color w:val="000000" w:themeColor="text1"/>
          <w:sz w:val="22"/>
          <w:szCs w:val="22"/>
          <w:lang w:eastAsia="cs-CZ"/>
        </w:rPr>
      </w:pPr>
      <w:r w:rsidRPr="00037206">
        <w:rPr>
          <w:rFonts w:ascii="Klinic Slab Book" w:eastAsia="Times New Roman" w:hAnsi="Klinic Slab Book"/>
          <w:color w:val="000000" w:themeColor="text1"/>
          <w:sz w:val="22"/>
          <w:szCs w:val="22"/>
          <w:lang w:eastAsia="cs-CZ"/>
        </w:rPr>
        <w:t>u frekventovaných dokumentů si knihovna vyhrazuje právo výpůjční dobu zkrátit nebo absenční výpůjčky zcela pozastavit zařazením publik</w:t>
      </w:r>
      <w:r w:rsidRPr="00037206">
        <w:rPr>
          <w:rFonts w:ascii="Klinic Slab Book" w:eastAsia="Times New Roman" w:hAnsi="Klinic Slab Book"/>
          <w:color w:val="000000" w:themeColor="text1"/>
          <w:sz w:val="22"/>
          <w:szCs w:val="22"/>
          <w:lang w:eastAsia="cs-CZ"/>
        </w:rPr>
        <w:t>ací mezi prezenční fond knihovny</w:t>
      </w:r>
    </w:p>
    <w:p w:rsidR="00037206" w:rsidRPr="00037206" w:rsidRDefault="00037206" w:rsidP="00114CD1">
      <w:pPr>
        <w:numPr>
          <w:ilvl w:val="1"/>
          <w:numId w:val="3"/>
        </w:numPr>
        <w:spacing w:before="840" w:beforeAutospacing="1" w:after="100" w:afterAutospacing="1"/>
        <w:ind w:left="1434" w:hanging="357"/>
        <w:jc w:val="both"/>
        <w:rPr>
          <w:rFonts w:ascii="Klinic Slab Book" w:eastAsia="Times New Roman" w:hAnsi="Klinic Slab Book"/>
          <w:color w:val="000000" w:themeColor="text1"/>
          <w:sz w:val="22"/>
          <w:szCs w:val="22"/>
          <w:lang w:eastAsia="cs-CZ"/>
        </w:rPr>
      </w:pPr>
      <w:r w:rsidRPr="00114CD1">
        <w:rPr>
          <w:rFonts w:ascii="Klinic Slab Book" w:eastAsia="Times New Roman" w:hAnsi="Klinic Slab Book"/>
          <w:color w:val="000000" w:themeColor="text1"/>
          <w:sz w:val="22"/>
          <w:szCs w:val="22"/>
          <w:u w:val="single"/>
          <w:lang w:eastAsia="cs-CZ"/>
        </w:rPr>
        <w:t>výpůjční dobu lze bezplatně prodloužit</w:t>
      </w:r>
      <w:r w:rsidRPr="00037206">
        <w:rPr>
          <w:rFonts w:ascii="Klinic Slab Book" w:eastAsia="Times New Roman" w:hAnsi="Klinic Slab Book"/>
          <w:color w:val="000000" w:themeColor="text1"/>
          <w:sz w:val="22"/>
          <w:szCs w:val="22"/>
          <w:lang w:eastAsia="cs-CZ"/>
        </w:rPr>
        <w:t>, pokud knihovní jednotku nemá rezervovánu jiný čtenář. Prodloužení může</w:t>
      </w:r>
      <w:r w:rsidRPr="00037206">
        <w:rPr>
          <w:rFonts w:ascii="Klinic Slab Book" w:eastAsia="Times New Roman" w:hAnsi="Klinic Slab Book"/>
          <w:color w:val="000000" w:themeColor="text1"/>
          <w:sz w:val="22"/>
          <w:szCs w:val="22"/>
          <w:lang w:eastAsia="cs-CZ"/>
        </w:rPr>
        <w:t xml:space="preserve"> čtenář provést osobně, </w:t>
      </w:r>
      <w:r w:rsidRPr="00037206">
        <w:rPr>
          <w:rFonts w:ascii="Klinic Slab Book" w:eastAsia="Times New Roman" w:hAnsi="Klinic Slab Book"/>
          <w:color w:val="000000" w:themeColor="text1"/>
          <w:sz w:val="22"/>
          <w:szCs w:val="22"/>
          <w:lang w:eastAsia="cs-CZ"/>
        </w:rPr>
        <w:t>telefonicky nebo e-mailem správci knihovny před vypršením základní výpůjční lhůty. Prodlužuje se o dobu, která se rovná maximálně dvojnásobku výpůjční lhůty.</w:t>
      </w:r>
    </w:p>
    <w:p w:rsidR="00037206" w:rsidRDefault="00037206" w:rsidP="00114CD1">
      <w:pPr>
        <w:spacing w:before="840" w:after="100" w:afterAutospacing="1"/>
        <w:ind w:left="357"/>
        <w:jc w:val="both"/>
        <w:rPr>
          <w:rFonts w:ascii="Klinic Slab Book" w:eastAsia="Times New Roman" w:hAnsi="Klinic Slab Book"/>
          <w:color w:val="000000" w:themeColor="text1"/>
          <w:sz w:val="22"/>
          <w:szCs w:val="22"/>
          <w:lang w:eastAsia="cs-CZ"/>
        </w:rPr>
      </w:pPr>
    </w:p>
    <w:p w:rsidR="00037206" w:rsidRPr="00037206" w:rsidRDefault="00037206" w:rsidP="00114CD1">
      <w:pPr>
        <w:numPr>
          <w:ilvl w:val="0"/>
          <w:numId w:val="3"/>
        </w:numPr>
        <w:spacing w:before="960" w:after="100" w:afterAutospacing="1"/>
        <w:ind w:left="714" w:hanging="357"/>
        <w:jc w:val="both"/>
        <w:rPr>
          <w:rFonts w:ascii="Klinic Slab Book" w:eastAsia="Times New Roman" w:hAnsi="Klinic Slab Book"/>
          <w:color w:val="000000" w:themeColor="text1"/>
          <w:sz w:val="22"/>
          <w:szCs w:val="22"/>
          <w:lang w:eastAsia="cs-CZ"/>
        </w:rPr>
      </w:pPr>
      <w:r w:rsidRPr="00037206">
        <w:rPr>
          <w:rFonts w:ascii="Klinic Slab Book" w:eastAsia="Times New Roman" w:hAnsi="Klinic Slab Book"/>
          <w:color w:val="000000" w:themeColor="text1"/>
          <w:sz w:val="22"/>
          <w:szCs w:val="22"/>
          <w:lang w:eastAsia="cs-CZ"/>
        </w:rPr>
        <w:t xml:space="preserve">Čtenář má právo požádat o rezervaci knihovní jednotky. Rezervace není možná pokud: </w:t>
      </w:r>
    </w:p>
    <w:p w:rsidR="00037206" w:rsidRPr="00037206" w:rsidRDefault="00037206" w:rsidP="00114CD1">
      <w:pPr>
        <w:numPr>
          <w:ilvl w:val="1"/>
          <w:numId w:val="3"/>
        </w:numPr>
        <w:spacing w:before="100" w:beforeAutospacing="1" w:after="100" w:afterAutospacing="1"/>
        <w:jc w:val="both"/>
        <w:rPr>
          <w:rFonts w:ascii="Klinic Slab Book" w:eastAsia="Times New Roman" w:hAnsi="Klinic Slab Book"/>
          <w:color w:val="000000" w:themeColor="text1"/>
          <w:sz w:val="22"/>
          <w:szCs w:val="22"/>
          <w:lang w:eastAsia="cs-CZ"/>
        </w:rPr>
      </w:pPr>
      <w:r w:rsidRPr="00037206">
        <w:rPr>
          <w:rFonts w:ascii="Klinic Slab Book" w:eastAsia="Times New Roman" w:hAnsi="Klinic Slab Book"/>
          <w:color w:val="000000" w:themeColor="text1"/>
          <w:sz w:val="22"/>
          <w:szCs w:val="22"/>
          <w:lang w:eastAsia="cs-CZ"/>
        </w:rPr>
        <w:t>knihovní jednotka je určena k prezenční výpůjčce</w:t>
      </w:r>
    </w:p>
    <w:p w:rsidR="00037206" w:rsidRPr="00037206" w:rsidRDefault="00037206" w:rsidP="00114CD1">
      <w:pPr>
        <w:numPr>
          <w:ilvl w:val="1"/>
          <w:numId w:val="3"/>
        </w:numPr>
        <w:ind w:left="1434" w:hanging="357"/>
        <w:jc w:val="both"/>
        <w:rPr>
          <w:rFonts w:ascii="Klinic Slab Book" w:eastAsia="Times New Roman" w:hAnsi="Klinic Slab Book"/>
          <w:color w:val="000000" w:themeColor="text1"/>
          <w:sz w:val="22"/>
          <w:szCs w:val="22"/>
          <w:lang w:eastAsia="cs-CZ"/>
        </w:rPr>
      </w:pPr>
      <w:r w:rsidRPr="00037206">
        <w:rPr>
          <w:rFonts w:ascii="Klinic Slab Book" w:eastAsia="Times New Roman" w:hAnsi="Klinic Slab Book"/>
          <w:color w:val="000000" w:themeColor="text1"/>
          <w:sz w:val="22"/>
          <w:szCs w:val="22"/>
          <w:lang w:eastAsia="cs-CZ"/>
        </w:rPr>
        <w:t>čtenář nesplňuje podmínky knihovního řádu.</w:t>
      </w:r>
    </w:p>
    <w:p w:rsidR="00037206" w:rsidRPr="00037206" w:rsidRDefault="00037206" w:rsidP="00114CD1">
      <w:pPr>
        <w:ind w:firstLine="709"/>
        <w:jc w:val="both"/>
        <w:rPr>
          <w:rFonts w:ascii="Klinic Slab Book" w:eastAsia="Times New Roman" w:hAnsi="Klinic Slab Book"/>
          <w:color w:val="000000" w:themeColor="text1"/>
          <w:sz w:val="22"/>
          <w:szCs w:val="22"/>
          <w:lang w:eastAsia="cs-CZ"/>
        </w:rPr>
      </w:pPr>
      <w:r w:rsidRPr="00037206">
        <w:rPr>
          <w:rFonts w:ascii="Klinic Slab Book" w:eastAsia="Times New Roman" w:hAnsi="Klinic Slab Book"/>
          <w:color w:val="000000" w:themeColor="text1"/>
          <w:sz w:val="22"/>
          <w:szCs w:val="22"/>
          <w:lang w:eastAsia="cs-CZ"/>
        </w:rPr>
        <w:t>Rezervaci může čtenář zrušit osobně, telefonicky nebo e-mailem správci knihovny.</w:t>
      </w:r>
    </w:p>
    <w:p w:rsidR="00037206" w:rsidRPr="00037206" w:rsidRDefault="00037206" w:rsidP="00114CD1">
      <w:pPr>
        <w:pStyle w:val="Odstavecseseznamem"/>
        <w:numPr>
          <w:ilvl w:val="0"/>
          <w:numId w:val="3"/>
        </w:numPr>
        <w:spacing w:after="0" w:line="240" w:lineRule="auto"/>
        <w:jc w:val="both"/>
        <w:rPr>
          <w:rFonts w:ascii="Klinic Slab Book" w:eastAsia="Times New Roman" w:hAnsi="Klinic Slab Book" w:cs="Times New Roman"/>
          <w:color w:val="000000" w:themeColor="text1"/>
          <w:lang w:eastAsia="cs-CZ"/>
        </w:rPr>
      </w:pPr>
      <w:r w:rsidRPr="00114CD1">
        <w:rPr>
          <w:rFonts w:ascii="Klinic Slab Book" w:eastAsia="Times New Roman" w:hAnsi="Klinic Slab Book" w:cs="Times New Roman"/>
          <w:color w:val="000000" w:themeColor="text1"/>
          <w:u w:val="single"/>
          <w:lang w:eastAsia="cs-CZ"/>
        </w:rPr>
        <w:t>Maximální počet knih</w:t>
      </w:r>
      <w:r w:rsidRPr="00037206">
        <w:rPr>
          <w:rFonts w:ascii="Klinic Slab Book" w:eastAsia="Times New Roman" w:hAnsi="Klinic Slab Book" w:cs="Times New Roman"/>
          <w:color w:val="000000" w:themeColor="text1"/>
          <w:lang w:eastAsia="cs-CZ"/>
        </w:rPr>
        <w:t xml:space="preserve">, které může mít čtenář najednou půjčené, </w:t>
      </w:r>
      <w:r w:rsidRPr="00114CD1">
        <w:rPr>
          <w:rFonts w:ascii="Klinic Slab Book" w:eastAsia="Times New Roman" w:hAnsi="Klinic Slab Book" w:cs="Times New Roman"/>
          <w:color w:val="000000" w:themeColor="text1"/>
          <w:u w:val="single"/>
          <w:lang w:eastAsia="cs-CZ"/>
        </w:rPr>
        <w:t>je stanoven na 7</w:t>
      </w:r>
      <w:r w:rsidRPr="00037206">
        <w:rPr>
          <w:rFonts w:ascii="Klinic Slab Book" w:eastAsia="Times New Roman" w:hAnsi="Klinic Slab Book" w:cs="Times New Roman"/>
          <w:color w:val="000000" w:themeColor="text1"/>
          <w:lang w:eastAsia="cs-CZ"/>
        </w:rPr>
        <w:t>.</w:t>
      </w:r>
    </w:p>
    <w:p w:rsidR="00037206" w:rsidRPr="009A3BCC" w:rsidRDefault="00037206" w:rsidP="00114CD1">
      <w:pPr>
        <w:spacing w:before="100" w:beforeAutospacing="1" w:after="100" w:afterAutospacing="1"/>
        <w:jc w:val="both"/>
        <w:rPr>
          <w:rFonts w:ascii="Klinic Slab Book" w:eastAsia="Times New Roman" w:hAnsi="Klinic Slab Book"/>
          <w:color w:val="000000" w:themeColor="text1"/>
          <w:lang w:eastAsia="cs-CZ"/>
        </w:rPr>
      </w:pPr>
      <w:r w:rsidRPr="009A3BCC">
        <w:rPr>
          <w:rFonts w:ascii="Klinic Slab Book" w:eastAsia="Times New Roman" w:hAnsi="Klinic Slab Book"/>
          <w:b/>
          <w:bCs/>
          <w:color w:val="000000" w:themeColor="text1"/>
          <w:lang w:eastAsia="cs-CZ"/>
        </w:rPr>
        <w:t>IV. Povinnosti uživatelů</w:t>
      </w:r>
    </w:p>
    <w:p w:rsidR="00037206" w:rsidRPr="00037206" w:rsidRDefault="00037206" w:rsidP="00114CD1">
      <w:pPr>
        <w:numPr>
          <w:ilvl w:val="0"/>
          <w:numId w:val="4"/>
        </w:numPr>
        <w:spacing w:before="100" w:beforeAutospacing="1" w:after="100" w:afterAutospacing="1"/>
        <w:jc w:val="both"/>
        <w:rPr>
          <w:rFonts w:ascii="Klinic Slab Book" w:eastAsia="Times New Roman" w:hAnsi="Klinic Slab Book"/>
          <w:color w:val="000000" w:themeColor="text1"/>
          <w:sz w:val="22"/>
          <w:szCs w:val="22"/>
          <w:lang w:eastAsia="cs-CZ"/>
        </w:rPr>
      </w:pPr>
      <w:r w:rsidRPr="00037206">
        <w:rPr>
          <w:rFonts w:ascii="Klinic Slab Book" w:eastAsia="Times New Roman" w:hAnsi="Klinic Slab Book"/>
          <w:color w:val="000000" w:themeColor="text1"/>
          <w:sz w:val="22"/>
          <w:szCs w:val="22"/>
          <w:lang w:eastAsia="cs-CZ"/>
        </w:rPr>
        <w:t>Při půjčování knih je uživatel povinen si knihovní jednotku prohlédnout a je-li poškozená, ohlásit to ihned správci knihovny. Jinak nese odpovědnost za každé poškození, které bude zjištěno při vrácení, a je povinen toto uhradit.</w:t>
      </w:r>
    </w:p>
    <w:p w:rsidR="00037206" w:rsidRPr="00037206" w:rsidRDefault="00037206" w:rsidP="00114CD1">
      <w:pPr>
        <w:numPr>
          <w:ilvl w:val="0"/>
          <w:numId w:val="4"/>
        </w:numPr>
        <w:spacing w:before="100" w:beforeAutospacing="1" w:after="100" w:afterAutospacing="1"/>
        <w:jc w:val="both"/>
        <w:rPr>
          <w:rFonts w:ascii="Klinic Slab Book" w:eastAsia="Times New Roman" w:hAnsi="Klinic Slab Book"/>
          <w:color w:val="000000" w:themeColor="text1"/>
          <w:sz w:val="22"/>
          <w:szCs w:val="22"/>
          <w:lang w:eastAsia="cs-CZ"/>
        </w:rPr>
      </w:pPr>
      <w:r w:rsidRPr="00037206">
        <w:rPr>
          <w:rFonts w:ascii="Klinic Slab Book" w:eastAsia="Times New Roman" w:hAnsi="Klinic Slab Book"/>
          <w:color w:val="000000" w:themeColor="text1"/>
          <w:sz w:val="22"/>
          <w:szCs w:val="22"/>
          <w:lang w:eastAsia="cs-CZ"/>
        </w:rPr>
        <w:t>Uživatel je povinen chránit vypůjčené knihovní jednotky před poškozením, neznehodnocovat je podtrháváním a vpisováním poznámek, vyřezáváním stránek apod., chránit je před ztrátou a krádeží, nepůjčovat je dalším osobám a vrátit je do knihovny ve stanovené lhůtě.</w:t>
      </w:r>
    </w:p>
    <w:p w:rsidR="00037206" w:rsidRPr="00037206" w:rsidRDefault="00037206" w:rsidP="00114CD1">
      <w:pPr>
        <w:numPr>
          <w:ilvl w:val="0"/>
          <w:numId w:val="4"/>
        </w:numPr>
        <w:spacing w:before="100" w:beforeAutospacing="1" w:after="100" w:afterAutospacing="1"/>
        <w:jc w:val="both"/>
        <w:rPr>
          <w:rFonts w:ascii="Klinic Slab Book" w:eastAsia="Times New Roman" w:hAnsi="Klinic Slab Book"/>
          <w:color w:val="000000" w:themeColor="text1"/>
          <w:sz w:val="22"/>
          <w:szCs w:val="22"/>
          <w:lang w:eastAsia="cs-CZ"/>
        </w:rPr>
      </w:pPr>
      <w:r w:rsidRPr="00037206">
        <w:rPr>
          <w:rFonts w:ascii="Klinic Slab Book" w:eastAsia="Times New Roman" w:hAnsi="Klinic Slab Book"/>
          <w:color w:val="000000" w:themeColor="text1"/>
          <w:sz w:val="22"/>
          <w:szCs w:val="22"/>
          <w:lang w:eastAsia="cs-CZ"/>
        </w:rPr>
        <w:t>Uživatel je povinen oznámit správci knihovny změny v osobních údajích neprodleně, jak ke změně dojde. S osobními údaji uživatelů knihovny je spolek HESTIA zavázán pracovat v souladu se Zákonem č. 101/2000 Sb., o ochraně osobních údajů.</w:t>
      </w:r>
    </w:p>
    <w:p w:rsidR="00037206" w:rsidRPr="00037206" w:rsidRDefault="00037206" w:rsidP="00114CD1">
      <w:pPr>
        <w:numPr>
          <w:ilvl w:val="0"/>
          <w:numId w:val="4"/>
        </w:numPr>
        <w:spacing w:before="100" w:beforeAutospacing="1" w:after="100" w:afterAutospacing="1"/>
        <w:jc w:val="both"/>
        <w:rPr>
          <w:rFonts w:ascii="Klinic Slab Book" w:eastAsia="Times New Roman" w:hAnsi="Klinic Slab Book"/>
          <w:color w:val="000000" w:themeColor="text1"/>
          <w:sz w:val="22"/>
          <w:szCs w:val="22"/>
          <w:lang w:eastAsia="cs-CZ"/>
        </w:rPr>
      </w:pPr>
      <w:r w:rsidRPr="00037206">
        <w:rPr>
          <w:rFonts w:ascii="Klinic Slab Book" w:eastAsia="Times New Roman" w:hAnsi="Klinic Slab Book"/>
          <w:color w:val="000000" w:themeColor="text1"/>
          <w:sz w:val="22"/>
          <w:szCs w:val="22"/>
          <w:lang w:eastAsia="cs-CZ"/>
        </w:rPr>
        <w:t>Uživatel je povinen zachovávat v prostorách knihovny klid, neobtěžovat a neomezovat svým chováním a svými projevy ostatní návštěvníky či zaměstnance spolku.</w:t>
      </w:r>
    </w:p>
    <w:p w:rsidR="00037206" w:rsidRPr="00037206" w:rsidRDefault="00037206" w:rsidP="00114CD1">
      <w:pPr>
        <w:numPr>
          <w:ilvl w:val="0"/>
          <w:numId w:val="4"/>
        </w:numPr>
        <w:spacing w:before="100" w:beforeAutospacing="1" w:after="100" w:afterAutospacing="1"/>
        <w:jc w:val="both"/>
        <w:rPr>
          <w:rFonts w:ascii="Klinic Slab Book" w:eastAsia="Times New Roman" w:hAnsi="Klinic Slab Book"/>
          <w:color w:val="000000" w:themeColor="text1"/>
          <w:sz w:val="22"/>
          <w:szCs w:val="22"/>
          <w:lang w:eastAsia="cs-CZ"/>
        </w:rPr>
      </w:pPr>
      <w:r w:rsidRPr="00037206">
        <w:rPr>
          <w:rFonts w:ascii="Klinic Slab Book" w:eastAsia="Times New Roman" w:hAnsi="Klinic Slab Book"/>
          <w:color w:val="000000" w:themeColor="text1"/>
          <w:sz w:val="22"/>
          <w:szCs w:val="22"/>
          <w:lang w:eastAsia="cs-CZ"/>
        </w:rPr>
        <w:t>Uživatel se zavazuje nevnášet do prostorů knihovny nic, čím by mohl být poškozen knihovní fond.</w:t>
      </w:r>
    </w:p>
    <w:p w:rsidR="00037206" w:rsidRPr="00037206" w:rsidRDefault="00037206" w:rsidP="00114CD1">
      <w:pPr>
        <w:numPr>
          <w:ilvl w:val="0"/>
          <w:numId w:val="4"/>
        </w:numPr>
        <w:spacing w:before="100" w:beforeAutospacing="1" w:after="100" w:afterAutospacing="1"/>
        <w:jc w:val="both"/>
        <w:rPr>
          <w:rFonts w:ascii="Klinic Slab Book" w:eastAsia="Times New Roman" w:hAnsi="Klinic Slab Book"/>
          <w:color w:val="000000" w:themeColor="text1"/>
          <w:sz w:val="22"/>
          <w:szCs w:val="22"/>
          <w:lang w:eastAsia="cs-CZ"/>
        </w:rPr>
      </w:pPr>
      <w:r w:rsidRPr="00037206">
        <w:rPr>
          <w:rFonts w:ascii="Klinic Slab Book" w:eastAsia="Times New Roman" w:hAnsi="Klinic Slab Book"/>
          <w:color w:val="000000" w:themeColor="text1"/>
          <w:sz w:val="22"/>
          <w:szCs w:val="22"/>
          <w:lang w:eastAsia="cs-CZ"/>
        </w:rPr>
        <w:t>Uživatel, který porušuje tato ustanovení či obecně právní předpisy, může být správcem knihovny vykázán z prostor HESTIA.</w:t>
      </w:r>
    </w:p>
    <w:p w:rsidR="00037206" w:rsidRPr="00037206" w:rsidRDefault="00037206" w:rsidP="00114CD1">
      <w:pPr>
        <w:numPr>
          <w:ilvl w:val="0"/>
          <w:numId w:val="4"/>
        </w:numPr>
        <w:spacing w:before="100" w:beforeAutospacing="1" w:after="100" w:afterAutospacing="1"/>
        <w:jc w:val="both"/>
        <w:rPr>
          <w:rFonts w:ascii="Klinic Slab Book" w:eastAsia="Times New Roman" w:hAnsi="Klinic Slab Book"/>
          <w:color w:val="000000" w:themeColor="text1"/>
          <w:sz w:val="22"/>
          <w:szCs w:val="22"/>
          <w:lang w:eastAsia="cs-CZ"/>
        </w:rPr>
      </w:pPr>
      <w:r w:rsidRPr="00037206">
        <w:rPr>
          <w:rFonts w:ascii="Klinic Slab Book" w:eastAsia="Times New Roman" w:hAnsi="Klinic Slab Book"/>
          <w:color w:val="000000" w:themeColor="text1"/>
          <w:sz w:val="22"/>
          <w:szCs w:val="22"/>
          <w:lang w:eastAsia="cs-CZ"/>
        </w:rPr>
        <w:t>Uživatel je povinen při odchodu z knihovny předložit ke kontrole všechny vynášené knihovní jednotky. Vynesení kterékoliv knihovní jednotky bez příslušného záznamu v evidenci je pokládáno za zcizení a vůči čtenáři bude postupováno podle platných právních předpisů.</w:t>
      </w:r>
    </w:p>
    <w:p w:rsidR="00037206" w:rsidRPr="009A3BCC" w:rsidRDefault="00037206" w:rsidP="00114CD1">
      <w:pPr>
        <w:spacing w:before="100" w:beforeAutospacing="1" w:after="100" w:afterAutospacing="1"/>
        <w:jc w:val="both"/>
        <w:rPr>
          <w:rFonts w:ascii="Klinic Slab Book" w:eastAsia="Times New Roman" w:hAnsi="Klinic Slab Book"/>
          <w:color w:val="000000" w:themeColor="text1"/>
          <w:lang w:eastAsia="cs-CZ"/>
        </w:rPr>
      </w:pPr>
      <w:r w:rsidRPr="009A3BCC">
        <w:rPr>
          <w:rFonts w:ascii="Klinic Slab Book" w:eastAsia="Times New Roman" w:hAnsi="Klinic Slab Book"/>
          <w:b/>
          <w:bCs/>
          <w:color w:val="000000" w:themeColor="text1"/>
          <w:lang w:eastAsia="cs-CZ"/>
        </w:rPr>
        <w:t>V. Závěrečná ustanovení</w:t>
      </w:r>
    </w:p>
    <w:p w:rsidR="00037206" w:rsidRPr="00037206" w:rsidRDefault="00037206" w:rsidP="00114CD1">
      <w:pPr>
        <w:numPr>
          <w:ilvl w:val="0"/>
          <w:numId w:val="5"/>
        </w:numPr>
        <w:spacing w:before="100" w:beforeAutospacing="1" w:after="100" w:afterAutospacing="1"/>
        <w:jc w:val="both"/>
        <w:rPr>
          <w:rFonts w:ascii="Klinic Slab Book" w:eastAsia="Times New Roman" w:hAnsi="Klinic Slab Book"/>
          <w:color w:val="000000" w:themeColor="text1"/>
          <w:sz w:val="22"/>
          <w:szCs w:val="22"/>
          <w:lang w:eastAsia="cs-CZ"/>
        </w:rPr>
      </w:pPr>
      <w:r w:rsidRPr="00037206">
        <w:rPr>
          <w:rFonts w:ascii="Klinic Slab Book" w:eastAsia="Times New Roman" w:hAnsi="Klinic Slab Book"/>
          <w:color w:val="000000" w:themeColor="text1"/>
          <w:sz w:val="22"/>
          <w:szCs w:val="22"/>
          <w:lang w:eastAsia="cs-CZ"/>
        </w:rPr>
        <w:t>Veškeré stížnosti, oznámení a podněty týkající se služeb knihovny může čtenář sdělit správci knihovny HESTIA.</w:t>
      </w:r>
    </w:p>
    <w:p w:rsidR="00037206" w:rsidRPr="00037206" w:rsidRDefault="00037206" w:rsidP="00114CD1">
      <w:pPr>
        <w:numPr>
          <w:ilvl w:val="0"/>
          <w:numId w:val="5"/>
        </w:numPr>
        <w:spacing w:before="100" w:beforeAutospacing="1" w:after="100" w:afterAutospacing="1"/>
        <w:jc w:val="both"/>
        <w:rPr>
          <w:rFonts w:ascii="Klinic Slab Book" w:eastAsia="Times New Roman" w:hAnsi="Klinic Slab Book"/>
          <w:color w:val="000000" w:themeColor="text1"/>
          <w:sz w:val="22"/>
          <w:szCs w:val="22"/>
          <w:lang w:eastAsia="cs-CZ"/>
        </w:rPr>
      </w:pPr>
      <w:r w:rsidRPr="00037206">
        <w:rPr>
          <w:rFonts w:ascii="Klinic Slab Book" w:eastAsia="Times New Roman" w:hAnsi="Klinic Slab Book"/>
          <w:color w:val="000000" w:themeColor="text1"/>
          <w:sz w:val="22"/>
          <w:szCs w:val="22"/>
          <w:lang w:eastAsia="cs-CZ"/>
        </w:rPr>
        <w:t>Uživatel, který hrubě porušil nebo opakovaně porušuje ustanovení knihovního řádu, poškodil vypůjčené knihovní jednotky nebo zařízení knihovny, může být správcem knihovny zbaven práva používat služeb knihovny. Povinnost nahradit způsobenou škodu není tímto dotčena.</w:t>
      </w:r>
    </w:p>
    <w:p w:rsidR="00037206" w:rsidRPr="00037206" w:rsidRDefault="00037206" w:rsidP="00114CD1">
      <w:pPr>
        <w:numPr>
          <w:ilvl w:val="0"/>
          <w:numId w:val="5"/>
        </w:numPr>
        <w:spacing w:before="100" w:beforeAutospacing="1" w:after="100" w:afterAutospacing="1"/>
        <w:jc w:val="both"/>
        <w:rPr>
          <w:rFonts w:ascii="Klinic Slab Book" w:eastAsia="Times New Roman" w:hAnsi="Klinic Slab Book"/>
          <w:color w:val="000000" w:themeColor="text1"/>
          <w:sz w:val="22"/>
          <w:szCs w:val="22"/>
          <w:lang w:eastAsia="cs-CZ"/>
        </w:rPr>
      </w:pPr>
      <w:r w:rsidRPr="00037206">
        <w:rPr>
          <w:rFonts w:ascii="Klinic Slab Book" w:eastAsia="Times New Roman" w:hAnsi="Klinic Slab Book"/>
          <w:color w:val="000000" w:themeColor="text1"/>
          <w:sz w:val="22"/>
          <w:szCs w:val="22"/>
          <w:lang w:eastAsia="cs-CZ"/>
        </w:rPr>
        <w:t xml:space="preserve">Sazby poplatků v knihovně určuje </w:t>
      </w:r>
      <w:r w:rsidRPr="00114CD1">
        <w:rPr>
          <w:rFonts w:ascii="Klinic Slab Book" w:eastAsia="Times New Roman" w:hAnsi="Klinic Slab Book"/>
          <w:color w:val="000000" w:themeColor="text1"/>
          <w:sz w:val="22"/>
          <w:szCs w:val="22"/>
          <w:u w:val="single"/>
          <w:lang w:eastAsia="cs-CZ"/>
        </w:rPr>
        <w:t>„Rozpis výše poplatků a náhrad“</w:t>
      </w:r>
      <w:r w:rsidRPr="00037206">
        <w:rPr>
          <w:rFonts w:ascii="Klinic Slab Book" w:eastAsia="Times New Roman" w:hAnsi="Klinic Slab Book"/>
          <w:color w:val="000000" w:themeColor="text1"/>
          <w:sz w:val="22"/>
          <w:szCs w:val="22"/>
          <w:lang w:eastAsia="cs-CZ"/>
        </w:rPr>
        <w:t>, který je součástí tohoto knihovního řádu. Uživatel knihovny HESTIA je povinen se tímto rozpisem řídit.</w:t>
      </w:r>
    </w:p>
    <w:p w:rsidR="00037206" w:rsidRPr="00037206" w:rsidRDefault="00037206" w:rsidP="00114CD1">
      <w:pPr>
        <w:spacing w:before="100" w:beforeAutospacing="1" w:after="100" w:afterAutospacing="1"/>
        <w:jc w:val="both"/>
        <w:rPr>
          <w:rFonts w:ascii="Klinic Slab Book" w:eastAsia="Times New Roman" w:hAnsi="Klinic Slab Book"/>
          <w:color w:val="000000" w:themeColor="text1"/>
          <w:sz w:val="22"/>
          <w:szCs w:val="22"/>
          <w:lang w:eastAsia="cs-CZ"/>
        </w:rPr>
      </w:pPr>
      <w:r w:rsidRPr="00037206">
        <w:rPr>
          <w:rFonts w:ascii="Klinic Slab Book" w:eastAsia="Times New Roman" w:hAnsi="Klinic Slab Book"/>
          <w:color w:val="000000" w:themeColor="text1"/>
          <w:sz w:val="22"/>
          <w:szCs w:val="22"/>
          <w:lang w:eastAsia="cs-CZ"/>
        </w:rPr>
        <w:t> </w:t>
      </w:r>
    </w:p>
    <w:p w:rsidR="00037206" w:rsidRPr="00037206" w:rsidRDefault="00037206" w:rsidP="00114CD1">
      <w:pPr>
        <w:pStyle w:val="Nadpis1"/>
        <w:spacing w:before="1440"/>
        <w:jc w:val="center"/>
        <w:rPr>
          <w:rFonts w:ascii="Klinic Slab Book" w:eastAsia="Times New Roman" w:hAnsi="Klinic Slab Book" w:cs="Times New Roman"/>
          <w:color w:val="000000" w:themeColor="text1"/>
          <w:lang w:eastAsia="cs-CZ"/>
        </w:rPr>
      </w:pPr>
      <w:r w:rsidRPr="00037206">
        <w:rPr>
          <w:rFonts w:ascii="Klinic Slab Book" w:hAnsi="Klinic Slab Book"/>
          <w:color w:val="000000" w:themeColor="text1"/>
          <w:lang w:eastAsia="cs-CZ"/>
        </w:rPr>
        <w:br w:type="page"/>
      </w:r>
      <w:bookmarkStart w:id="0" w:name="poplatky"/>
      <w:bookmarkEnd w:id="0"/>
      <w:r w:rsidRPr="00037206">
        <w:rPr>
          <w:rFonts w:ascii="Klinic Slab Book" w:hAnsi="Klinic Slab Book"/>
          <w:color w:val="000000" w:themeColor="text1"/>
        </w:rPr>
        <w:lastRenderedPageBreak/>
        <w:t>Rozpis výše poplatků a náhrad</w:t>
      </w:r>
    </w:p>
    <w:p w:rsidR="00114CD1" w:rsidRDefault="00114CD1" w:rsidP="00037206">
      <w:pPr>
        <w:spacing w:before="100" w:beforeAutospacing="1" w:after="100" w:afterAutospacing="1"/>
        <w:rPr>
          <w:rFonts w:ascii="Klinic Slab Book" w:eastAsia="Times New Roman" w:hAnsi="Klinic Slab Book"/>
          <w:b/>
          <w:bCs/>
          <w:color w:val="000000" w:themeColor="text1"/>
          <w:lang w:eastAsia="cs-CZ"/>
        </w:rPr>
      </w:pPr>
    </w:p>
    <w:p w:rsidR="00037206" w:rsidRPr="00114CD1" w:rsidRDefault="00037206" w:rsidP="00037206">
      <w:pPr>
        <w:spacing w:before="100" w:beforeAutospacing="1" w:after="100" w:afterAutospacing="1"/>
        <w:rPr>
          <w:rFonts w:ascii="Klinic Slab Book" w:eastAsia="Times New Roman" w:hAnsi="Klinic Slab Book"/>
          <w:b/>
          <w:bCs/>
          <w:color w:val="000000" w:themeColor="text1"/>
          <w:lang w:eastAsia="cs-CZ"/>
        </w:rPr>
      </w:pPr>
      <w:r w:rsidRPr="00114CD1">
        <w:rPr>
          <w:rFonts w:ascii="Klinic Slab Book" w:eastAsia="Times New Roman" w:hAnsi="Klinic Slab Book"/>
          <w:b/>
          <w:bCs/>
          <w:color w:val="000000" w:themeColor="text1"/>
          <w:lang w:eastAsia="cs-CZ"/>
        </w:rPr>
        <w:t>Nedodržení výpůjční doby:</w:t>
      </w:r>
    </w:p>
    <w:p w:rsidR="00037206" w:rsidRPr="00037206" w:rsidRDefault="00037206" w:rsidP="00037206">
      <w:pPr>
        <w:spacing w:before="100" w:beforeAutospacing="1" w:after="100" w:afterAutospacing="1"/>
        <w:rPr>
          <w:rFonts w:ascii="Klinic Slab Book" w:eastAsia="Times New Roman" w:hAnsi="Klinic Slab Book"/>
          <w:color w:val="000000" w:themeColor="text1"/>
          <w:sz w:val="22"/>
          <w:szCs w:val="22"/>
          <w:lang w:eastAsia="cs-CZ"/>
        </w:rPr>
      </w:pPr>
      <w:r w:rsidRPr="00037206">
        <w:rPr>
          <w:rFonts w:ascii="Klinic Slab Book" w:eastAsia="Times New Roman" w:hAnsi="Klinic Slab Book"/>
          <w:color w:val="000000" w:themeColor="text1"/>
          <w:sz w:val="22"/>
          <w:szCs w:val="22"/>
          <w:lang w:eastAsia="cs-CZ"/>
        </w:rPr>
        <w:t xml:space="preserve">Jednotný ceník za </w:t>
      </w:r>
      <w:r w:rsidRPr="00114CD1">
        <w:rPr>
          <w:rFonts w:ascii="Klinic Slab Book" w:eastAsia="Times New Roman" w:hAnsi="Klinic Slab Book"/>
          <w:color w:val="000000" w:themeColor="text1"/>
          <w:sz w:val="22"/>
          <w:szCs w:val="22"/>
          <w:u w:val="single"/>
          <w:lang w:eastAsia="cs-CZ"/>
        </w:rPr>
        <w:t>nedodržení výpůjční doby je 5 Kč/den za každou knihu</w:t>
      </w:r>
      <w:r w:rsidRPr="00037206">
        <w:rPr>
          <w:rFonts w:ascii="Klinic Slab Book" w:eastAsia="Times New Roman" w:hAnsi="Klinic Slab Book"/>
          <w:color w:val="000000" w:themeColor="text1"/>
          <w:sz w:val="22"/>
          <w:szCs w:val="22"/>
          <w:lang w:eastAsia="cs-CZ"/>
        </w:rPr>
        <w:t xml:space="preserve"> nad poslední stanovený termín vrácení. (Domluví-li se uživatel knihovny se se správcem knihovny na prodloužení výpůjčky, bude za poslední stanovený termín vrácení považován termín, který určí správce knihovny.)</w:t>
      </w:r>
    </w:p>
    <w:p w:rsidR="00037206" w:rsidRPr="009A3BCC" w:rsidRDefault="00037206" w:rsidP="00037206">
      <w:pPr>
        <w:spacing w:before="100" w:beforeAutospacing="1" w:after="100" w:afterAutospacing="1"/>
        <w:rPr>
          <w:rFonts w:ascii="Klinic Slab Book" w:eastAsia="Times New Roman" w:hAnsi="Klinic Slab Book"/>
          <w:color w:val="000000" w:themeColor="text1"/>
          <w:lang w:eastAsia="cs-CZ"/>
        </w:rPr>
      </w:pPr>
    </w:p>
    <w:p w:rsidR="00037206" w:rsidRPr="009A3BCC" w:rsidRDefault="00037206" w:rsidP="00037206">
      <w:pPr>
        <w:spacing w:before="100" w:beforeAutospacing="1" w:after="100" w:afterAutospacing="1"/>
        <w:rPr>
          <w:rFonts w:ascii="Klinic Slab Book" w:eastAsia="Times New Roman" w:hAnsi="Klinic Slab Book"/>
          <w:color w:val="000000" w:themeColor="text1"/>
          <w:lang w:eastAsia="cs-CZ"/>
        </w:rPr>
      </w:pPr>
      <w:r w:rsidRPr="009A3BCC">
        <w:rPr>
          <w:rFonts w:ascii="Klinic Slab Book" w:eastAsia="Times New Roman" w:hAnsi="Klinic Slab Book"/>
          <w:b/>
          <w:bCs/>
          <w:color w:val="000000" w:themeColor="text1"/>
          <w:lang w:eastAsia="cs-CZ"/>
        </w:rPr>
        <w:t>V případě ztráty či nevrácení dokumentu:</w:t>
      </w:r>
    </w:p>
    <w:p w:rsidR="00037206" w:rsidRPr="00037206" w:rsidRDefault="00037206" w:rsidP="00037206">
      <w:pPr>
        <w:numPr>
          <w:ilvl w:val="0"/>
          <w:numId w:val="6"/>
        </w:numPr>
        <w:spacing w:before="100" w:beforeAutospacing="1" w:after="100" w:afterAutospacing="1"/>
        <w:rPr>
          <w:rFonts w:ascii="Klinic Slab Book" w:eastAsia="Times New Roman" w:hAnsi="Klinic Slab Book"/>
          <w:color w:val="000000" w:themeColor="text1"/>
          <w:sz w:val="22"/>
          <w:szCs w:val="22"/>
          <w:lang w:eastAsia="cs-CZ"/>
        </w:rPr>
      </w:pPr>
      <w:r w:rsidRPr="00037206">
        <w:rPr>
          <w:rFonts w:ascii="Klinic Slab Book" w:eastAsia="Times New Roman" w:hAnsi="Klinic Slab Book"/>
          <w:color w:val="000000" w:themeColor="text1"/>
          <w:sz w:val="22"/>
          <w:szCs w:val="22"/>
          <w:lang w:eastAsia="cs-CZ"/>
        </w:rPr>
        <w:t>náhrada dílem totožným</w:t>
      </w:r>
    </w:p>
    <w:p w:rsidR="00037206" w:rsidRPr="00037206" w:rsidRDefault="00037206" w:rsidP="00037206">
      <w:pPr>
        <w:numPr>
          <w:ilvl w:val="0"/>
          <w:numId w:val="6"/>
        </w:numPr>
        <w:spacing w:before="100" w:beforeAutospacing="1" w:after="100" w:afterAutospacing="1"/>
        <w:rPr>
          <w:rFonts w:ascii="Klinic Slab Book" w:eastAsia="Times New Roman" w:hAnsi="Klinic Slab Book"/>
          <w:color w:val="000000" w:themeColor="text1"/>
          <w:sz w:val="22"/>
          <w:szCs w:val="22"/>
          <w:lang w:eastAsia="cs-CZ"/>
        </w:rPr>
      </w:pPr>
      <w:r w:rsidRPr="00037206">
        <w:rPr>
          <w:rFonts w:ascii="Klinic Slab Book" w:eastAsia="Times New Roman" w:hAnsi="Klinic Slab Book"/>
          <w:color w:val="000000" w:themeColor="text1"/>
          <w:sz w:val="22"/>
          <w:szCs w:val="22"/>
          <w:lang w:eastAsia="cs-CZ"/>
        </w:rPr>
        <w:t>náhrada dílem jiným (po dohodě se správcem knihovny)</w:t>
      </w:r>
    </w:p>
    <w:p w:rsidR="00037206" w:rsidRPr="00037206" w:rsidRDefault="00037206" w:rsidP="00037206">
      <w:pPr>
        <w:numPr>
          <w:ilvl w:val="0"/>
          <w:numId w:val="6"/>
        </w:numPr>
        <w:spacing w:before="100" w:beforeAutospacing="1" w:after="100" w:afterAutospacing="1"/>
        <w:rPr>
          <w:rFonts w:ascii="Klinic Slab Book" w:eastAsia="Times New Roman" w:hAnsi="Klinic Slab Book"/>
          <w:color w:val="000000" w:themeColor="text1"/>
          <w:sz w:val="22"/>
          <w:szCs w:val="22"/>
          <w:lang w:eastAsia="cs-CZ"/>
        </w:rPr>
      </w:pPr>
      <w:r w:rsidRPr="00037206">
        <w:rPr>
          <w:rFonts w:ascii="Klinic Slab Book" w:eastAsia="Times New Roman" w:hAnsi="Klinic Slab Book"/>
          <w:color w:val="000000" w:themeColor="text1"/>
          <w:sz w:val="22"/>
          <w:szCs w:val="22"/>
          <w:lang w:eastAsia="cs-CZ"/>
        </w:rPr>
        <w:t>náhrada ceny díla (cenu určuje správce knihovny)</w:t>
      </w:r>
    </w:p>
    <w:p w:rsidR="00037206" w:rsidRPr="009A3BCC" w:rsidRDefault="00037206" w:rsidP="00037206">
      <w:pPr>
        <w:spacing w:before="100" w:beforeAutospacing="1" w:after="100" w:afterAutospacing="1"/>
        <w:rPr>
          <w:rFonts w:ascii="Klinic Slab Book" w:eastAsia="Times New Roman" w:hAnsi="Klinic Slab Book"/>
          <w:b/>
          <w:color w:val="000000" w:themeColor="text1"/>
          <w:u w:val="single"/>
          <w:lang w:eastAsia="cs-CZ"/>
        </w:rPr>
      </w:pPr>
    </w:p>
    <w:p w:rsidR="00037206" w:rsidRPr="00114CD1" w:rsidRDefault="00037206" w:rsidP="00037206">
      <w:pPr>
        <w:spacing w:before="100" w:beforeAutospacing="1" w:after="100" w:afterAutospacing="1"/>
        <w:rPr>
          <w:rFonts w:ascii="Klinic Slab Book" w:eastAsia="Times New Roman" w:hAnsi="Klinic Slab Book"/>
          <w:b/>
          <w:color w:val="000000" w:themeColor="text1"/>
          <w:lang w:eastAsia="cs-CZ"/>
        </w:rPr>
      </w:pPr>
      <w:r w:rsidRPr="00114CD1">
        <w:rPr>
          <w:rFonts w:ascii="Klinic Slab Book" w:eastAsia="Times New Roman" w:hAnsi="Klinic Slab Book"/>
          <w:b/>
          <w:color w:val="000000" w:themeColor="text1"/>
          <w:lang w:eastAsia="cs-CZ"/>
        </w:rPr>
        <w:t>Ceny služeb</w:t>
      </w:r>
    </w:p>
    <w:p w:rsidR="00037206" w:rsidRDefault="00037206" w:rsidP="00114CD1">
      <w:pPr>
        <w:spacing w:before="100" w:beforeAutospacing="1" w:after="100" w:afterAutospacing="1"/>
        <w:rPr>
          <w:rFonts w:ascii="Klinic Slab Book" w:eastAsia="Times New Roman" w:hAnsi="Klinic Slab Book"/>
          <w:color w:val="000000" w:themeColor="text1"/>
          <w:sz w:val="22"/>
          <w:szCs w:val="22"/>
          <w:lang w:eastAsia="cs-CZ"/>
        </w:rPr>
      </w:pPr>
      <w:r w:rsidRPr="00037206">
        <w:rPr>
          <w:rFonts w:ascii="Klinic Slab Book" w:eastAsia="Times New Roman" w:hAnsi="Klinic Slab Book"/>
          <w:color w:val="000000" w:themeColor="text1"/>
          <w:sz w:val="22"/>
          <w:szCs w:val="22"/>
          <w:lang w:eastAsia="cs-CZ"/>
        </w:rPr>
        <w:t>Kopírování z knihovního fondu – černobílé: 3 Kč / 1 strana A4</w:t>
      </w:r>
    </w:p>
    <w:p w:rsidR="00114CD1" w:rsidRDefault="00114CD1" w:rsidP="00037206">
      <w:pPr>
        <w:spacing w:before="100" w:beforeAutospacing="1" w:after="100" w:afterAutospacing="1"/>
        <w:ind w:firstLine="708"/>
        <w:rPr>
          <w:rFonts w:ascii="Klinic Slab Book" w:eastAsia="Times New Roman" w:hAnsi="Klinic Slab Book"/>
          <w:color w:val="000000" w:themeColor="text1"/>
          <w:sz w:val="22"/>
          <w:szCs w:val="22"/>
          <w:lang w:eastAsia="cs-CZ"/>
        </w:rPr>
      </w:pPr>
    </w:p>
    <w:p w:rsidR="00114CD1" w:rsidRDefault="00114CD1" w:rsidP="00037206">
      <w:pPr>
        <w:spacing w:before="100" w:beforeAutospacing="1" w:after="100" w:afterAutospacing="1"/>
        <w:ind w:firstLine="708"/>
        <w:rPr>
          <w:rFonts w:ascii="Klinic Slab Book" w:eastAsia="Times New Roman" w:hAnsi="Klinic Slab Book"/>
          <w:color w:val="000000" w:themeColor="text1"/>
          <w:sz w:val="22"/>
          <w:szCs w:val="22"/>
          <w:lang w:eastAsia="cs-CZ"/>
        </w:rPr>
      </w:pPr>
    </w:p>
    <w:p w:rsidR="00114CD1" w:rsidRDefault="00114CD1" w:rsidP="00037206">
      <w:pPr>
        <w:spacing w:before="100" w:beforeAutospacing="1" w:after="100" w:afterAutospacing="1"/>
        <w:ind w:firstLine="708"/>
        <w:rPr>
          <w:rFonts w:ascii="Klinic Slab Book" w:eastAsia="Times New Roman" w:hAnsi="Klinic Slab Book"/>
          <w:color w:val="000000" w:themeColor="text1"/>
          <w:sz w:val="22"/>
          <w:szCs w:val="22"/>
          <w:lang w:eastAsia="cs-CZ"/>
        </w:rPr>
      </w:pPr>
    </w:p>
    <w:p w:rsidR="00114CD1" w:rsidRDefault="00114CD1" w:rsidP="00037206">
      <w:pPr>
        <w:spacing w:before="100" w:beforeAutospacing="1" w:after="100" w:afterAutospacing="1"/>
        <w:ind w:firstLine="708"/>
        <w:rPr>
          <w:rFonts w:ascii="Klinic Slab Book" w:eastAsia="Times New Roman" w:hAnsi="Klinic Slab Book"/>
          <w:color w:val="000000" w:themeColor="text1"/>
          <w:sz w:val="22"/>
          <w:szCs w:val="22"/>
          <w:lang w:eastAsia="cs-CZ"/>
        </w:rPr>
      </w:pPr>
      <w:bookmarkStart w:id="1" w:name="_GoBack"/>
      <w:bookmarkEnd w:id="1"/>
    </w:p>
    <w:p w:rsidR="00114CD1" w:rsidRPr="00037206" w:rsidRDefault="00114CD1" w:rsidP="00037206">
      <w:pPr>
        <w:spacing w:before="100" w:beforeAutospacing="1" w:after="100" w:afterAutospacing="1"/>
        <w:ind w:firstLine="708"/>
        <w:rPr>
          <w:rFonts w:ascii="Klinic Slab Book" w:eastAsia="Times New Roman" w:hAnsi="Klinic Slab Book"/>
          <w:color w:val="000000" w:themeColor="text1"/>
          <w:sz w:val="22"/>
          <w:szCs w:val="22"/>
          <w:lang w:eastAsia="cs-CZ"/>
        </w:rPr>
      </w:pPr>
    </w:p>
    <w:p w:rsidR="00037206" w:rsidRPr="009A3BCC" w:rsidRDefault="00037206" w:rsidP="00037206">
      <w:pPr>
        <w:rPr>
          <w:rFonts w:ascii="Klinic Slab Book" w:hAnsi="Klinic Slab Book"/>
          <w:color w:val="000000" w:themeColor="text1"/>
        </w:rPr>
      </w:pPr>
    </w:p>
    <w:p w:rsidR="00037206" w:rsidRPr="00114CD1" w:rsidRDefault="00037206" w:rsidP="00037206">
      <w:pPr>
        <w:spacing w:before="100" w:beforeAutospacing="1" w:after="100" w:afterAutospacing="1"/>
        <w:rPr>
          <w:rFonts w:ascii="Klinic Slab Book" w:eastAsia="Times New Roman" w:hAnsi="Klinic Slab Book"/>
          <w:b/>
          <w:color w:val="000000" w:themeColor="text1"/>
          <w:lang w:eastAsia="cs-CZ"/>
        </w:rPr>
      </w:pPr>
      <w:r w:rsidRPr="00114CD1">
        <w:rPr>
          <w:rFonts w:ascii="Klinic Slab Book" w:eastAsia="Times New Roman" w:hAnsi="Klinic Slab Book"/>
          <w:b/>
          <w:color w:val="000000" w:themeColor="text1"/>
          <w:lang w:eastAsia="cs-CZ"/>
        </w:rPr>
        <w:t>Kontakt na správce knihovny HESTIA:</w:t>
      </w:r>
    </w:p>
    <w:p w:rsidR="00037206" w:rsidRPr="00037206" w:rsidRDefault="00037206" w:rsidP="00037206">
      <w:pPr>
        <w:rPr>
          <w:rFonts w:ascii="Klinic Slab Book" w:hAnsi="Klinic Slab Book"/>
          <w:color w:val="000000" w:themeColor="text1"/>
          <w:sz w:val="22"/>
          <w:szCs w:val="22"/>
        </w:rPr>
      </w:pPr>
      <w:r w:rsidRPr="00037206">
        <w:rPr>
          <w:rFonts w:ascii="Klinic Slab Book" w:hAnsi="Klinic Slab Book"/>
          <w:color w:val="000000" w:themeColor="text1"/>
          <w:sz w:val="22"/>
          <w:szCs w:val="22"/>
        </w:rPr>
        <w:t>Jana Šteflová</w:t>
      </w:r>
    </w:p>
    <w:p w:rsidR="00037206" w:rsidRPr="00037206" w:rsidRDefault="00037206" w:rsidP="00037206">
      <w:pPr>
        <w:rPr>
          <w:rFonts w:ascii="Klinic Slab Book" w:hAnsi="Klinic Slab Book"/>
          <w:color w:val="000000" w:themeColor="text1"/>
          <w:sz w:val="22"/>
          <w:szCs w:val="22"/>
        </w:rPr>
      </w:pPr>
      <w:r w:rsidRPr="00037206">
        <w:rPr>
          <w:rFonts w:ascii="Klinic Slab Book" w:hAnsi="Klinic Slab Book"/>
          <w:color w:val="000000" w:themeColor="text1"/>
          <w:sz w:val="22"/>
          <w:szCs w:val="22"/>
        </w:rPr>
        <w:t xml:space="preserve">e-mail: </w:t>
      </w:r>
      <w:hyperlink r:id="rId8" w:history="1">
        <w:r w:rsidRPr="00037206">
          <w:rPr>
            <w:rStyle w:val="Hypertextovodkaz"/>
            <w:rFonts w:ascii="Klinic Slab Book" w:hAnsi="Klinic Slab Book"/>
            <w:color w:val="000000" w:themeColor="text1"/>
            <w:sz w:val="22"/>
            <w:szCs w:val="22"/>
          </w:rPr>
          <w:t>jana.steflova@hest.cz</w:t>
        </w:r>
      </w:hyperlink>
    </w:p>
    <w:p w:rsidR="00037206" w:rsidRPr="00037206" w:rsidRDefault="00037206" w:rsidP="00037206">
      <w:pPr>
        <w:rPr>
          <w:rFonts w:ascii="Klinic Slab Book" w:hAnsi="Klinic Slab Book"/>
          <w:color w:val="000000" w:themeColor="text1"/>
          <w:sz w:val="22"/>
          <w:szCs w:val="22"/>
        </w:rPr>
      </w:pPr>
      <w:r w:rsidRPr="00037206">
        <w:rPr>
          <w:rFonts w:ascii="Klinic Slab Book" w:hAnsi="Klinic Slab Book"/>
          <w:color w:val="000000" w:themeColor="text1"/>
          <w:sz w:val="22"/>
          <w:szCs w:val="22"/>
        </w:rPr>
        <w:t>tel.: 224 872 075, 724 775</w:t>
      </w:r>
      <w:r w:rsidRPr="00037206">
        <w:rPr>
          <w:rFonts w:ascii="Klinic Slab Book" w:hAnsi="Klinic Slab Book"/>
          <w:color w:val="000000" w:themeColor="text1"/>
          <w:sz w:val="22"/>
          <w:szCs w:val="22"/>
        </w:rPr>
        <w:t> </w:t>
      </w:r>
      <w:r w:rsidRPr="00037206">
        <w:rPr>
          <w:rFonts w:ascii="Klinic Slab Book" w:hAnsi="Klinic Slab Book"/>
          <w:color w:val="000000" w:themeColor="text1"/>
          <w:sz w:val="22"/>
          <w:szCs w:val="22"/>
        </w:rPr>
        <w:t>853</w:t>
      </w:r>
    </w:p>
    <w:p w:rsidR="00E90C6F" w:rsidRPr="00E90C6F" w:rsidRDefault="00E90C6F" w:rsidP="00E90C6F">
      <w:pPr>
        <w:ind w:left="-993" w:right="-914"/>
        <w:rPr>
          <w:rFonts w:ascii="Calibri" w:hAnsi="Calibri"/>
          <w:sz w:val="22"/>
          <w:szCs w:val="22"/>
        </w:rPr>
      </w:pPr>
    </w:p>
    <w:sectPr w:rsidR="00E90C6F" w:rsidRPr="00E90C6F" w:rsidSect="00ED01A1">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E1A" w:rsidRDefault="00224E1A" w:rsidP="00847D20">
      <w:r>
        <w:separator/>
      </w:r>
    </w:p>
  </w:endnote>
  <w:endnote w:type="continuationSeparator" w:id="0">
    <w:p w:rsidR="00224E1A" w:rsidRDefault="00224E1A" w:rsidP="0084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20002A87" w:usb1="00000000" w:usb2="00000000" w:usb3="00000000" w:csb0="000001F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charset w:val="58"/>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Klinic Slab Book">
    <w:panose1 w:val="00000000000000000000"/>
    <w:charset w:val="EE"/>
    <w:family w:val="auto"/>
    <w:pitch w:val="variable"/>
    <w:sig w:usb0="8000002F" w:usb1="5000004A" w:usb2="00000000" w:usb3="00000000" w:csb0="00000093" w:csb1="00000000"/>
  </w:font>
  <w:font w:name="OpenSans-Light">
    <w:altName w:val="Times New Roman"/>
    <w:panose1 w:val="00000000000000000000"/>
    <w:charset w:val="4D"/>
    <w:family w:val="auto"/>
    <w:notTrueType/>
    <w:pitch w:val="default"/>
    <w:sig w:usb0="00000003" w:usb1="00000000" w:usb2="00000000" w:usb3="00000000" w:csb0="00000001" w:csb1="00000000"/>
  </w:font>
  <w:font w:name="OpenSans-Semibold">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81" w:rsidRDefault="00257581">
    <w:pPr>
      <w:pStyle w:val="Zpat"/>
    </w:pPr>
    <w:r>
      <w:rPr>
        <w:noProof/>
        <w:lang w:eastAsia="cs-CZ"/>
      </w:rPr>
      <mc:AlternateContent>
        <mc:Choice Requires="wps">
          <w:drawing>
            <wp:anchor distT="0" distB="0" distL="114300" distR="114300" simplePos="0" relativeHeight="251658752" behindDoc="0" locked="0" layoutInCell="1" allowOverlap="1" wp14:anchorId="1E11A0B9" wp14:editId="254F89EA">
              <wp:simplePos x="0" y="0"/>
              <wp:positionH relativeFrom="column">
                <wp:posOffset>-608330</wp:posOffset>
              </wp:positionH>
              <wp:positionV relativeFrom="paragraph">
                <wp:posOffset>-163830</wp:posOffset>
              </wp:positionV>
              <wp:extent cx="6483985" cy="610870"/>
              <wp:effectExtent l="0" t="0" r="0" b="0"/>
              <wp:wrapThrough wrapText="bothSides">
                <wp:wrapPolygon edited="0">
                  <wp:start x="85" y="0"/>
                  <wp:lineTo x="85" y="20657"/>
                  <wp:lineTo x="21408" y="20657"/>
                  <wp:lineTo x="21408" y="0"/>
                  <wp:lineTo x="85"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3985" cy="6108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B7ED7" w:rsidRDefault="000B7ED7" w:rsidP="000B7ED7">
                          <w:pPr>
                            <w:pStyle w:val="Zkladnodstavec"/>
                            <w:spacing w:line="240" w:lineRule="auto"/>
                            <w:jc w:val="center"/>
                            <w:rPr>
                              <w:rFonts w:ascii="Klinic Slab Book" w:hAnsi="Klinic Slab Book" w:cs="OpenSans-Light"/>
                              <w:color w:val="002439"/>
                              <w:sz w:val="16"/>
                              <w:szCs w:val="16"/>
                            </w:rPr>
                          </w:pPr>
                          <w:r>
                            <w:rPr>
                              <w:rFonts w:ascii="Klinic Slab Book" w:hAnsi="Klinic Slab Book" w:cs="OpenSans-Semibold"/>
                              <w:color w:val="002439"/>
                              <w:sz w:val="16"/>
                              <w:szCs w:val="16"/>
                            </w:rPr>
                            <w:t>HESTIA děkuje za podporu</w:t>
                          </w:r>
                          <w:r>
                            <w:rPr>
                              <w:rFonts w:ascii="Klinic Slab Book" w:hAnsi="Klinic Slab Book" w:cs="OpenSans-Light"/>
                              <w:color w:val="002439"/>
                              <w:sz w:val="16"/>
                              <w:szCs w:val="16"/>
                            </w:rPr>
                            <w:t xml:space="preserve"> Ministerstvu práce a sociálních věcí, Ministerstvu vnitra, Ministerstvu školství, mládeže a tělovýchovy, Hlavnímu městu Praze, Sbírce Pomozte dětem organizované Českou televizí a Nadací pro rozvoj občanské společnosti, NAEP, Městským částem Praha 1, 5, 8, 10, 11 a 14, Hasičské vzájemné pojišťovně a společnostem ČEPS, ČEZ, KPMG ČR, Nadace Terezy Maxové, ETELA, PVK, panu Karlu Janečkovi, paní Kláře Doležalové a všem dalším laskavým dárcům.</w:t>
                          </w:r>
                        </w:p>
                        <w:p w:rsidR="00257581" w:rsidRPr="00292642" w:rsidRDefault="00257581" w:rsidP="00257581">
                          <w:pPr>
                            <w:pStyle w:val="Zkladnodstavec"/>
                            <w:spacing w:line="240" w:lineRule="auto"/>
                            <w:rPr>
                              <w:rFonts w:ascii="OpenSans-Light" w:hAnsi="OpenSans-Light" w:cs="OpenSans-Light"/>
                              <w:color w:val="002439"/>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7.9pt;margin-top:-12.9pt;width:510.55pt;height:4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" filled="f" stroked="f">
              <v:path arrowok="t"/>
              <v:textbox>
                <w:txbxContent>
                  <w:p w:rsidR="000B7ED7" w:rsidRDefault="000B7ED7" w:rsidP="000B7ED7">
                    <w:pPr>
                      <w:pStyle w:val="Zkladnodstavec"/>
                      <w:spacing w:line="240" w:lineRule="auto"/>
                      <w:jc w:val="center"/>
                      <w:rPr>
                        <w:rFonts w:ascii="Klinic Slab Book" w:hAnsi="Klinic Slab Book" w:cs="OpenSans-Light"/>
                        <w:color w:val="002439"/>
                        <w:sz w:val="16"/>
                        <w:szCs w:val="16"/>
                      </w:rPr>
                    </w:pPr>
                    <w:r>
                      <w:rPr>
                        <w:rFonts w:ascii="Klinic Slab Book" w:hAnsi="Klinic Slab Book" w:cs="OpenSans-Semibold"/>
                        <w:color w:val="002439"/>
                        <w:sz w:val="16"/>
                        <w:szCs w:val="16"/>
                      </w:rPr>
                      <w:t>HESTIA děkuje za podporu</w:t>
                    </w:r>
                    <w:r>
                      <w:rPr>
                        <w:rFonts w:ascii="Klinic Slab Book" w:hAnsi="Klinic Slab Book" w:cs="OpenSans-Light"/>
                        <w:color w:val="002439"/>
                        <w:sz w:val="16"/>
                        <w:szCs w:val="16"/>
                      </w:rPr>
                      <w:t xml:space="preserve"> Ministerstvu práce a sociálních věcí, Ministerstvu vnitra, Ministerstvu školství, mládeže a tělovýchovy, Hlavnímu městu Praze, Sbírce Pomozte dětem organizované Českou televizí a Nadací pro rozvoj občanské společnosti, NAEP, Městským částem Praha 1, 5, 8, 10, 11 a 14, Hasičské vzájemné pojišťovně a společnostem ČEPS, ČEZ, KPMG ČR, Nadace Terezy Maxové, ETELA, PVK, panu Karlu Janečkovi, paní Kláře Doležalové a všem dalším laskavým dárcům.</w:t>
                    </w:r>
                  </w:p>
                  <w:p w:rsidR="00257581" w:rsidRPr="00292642" w:rsidRDefault="00257581" w:rsidP="00257581">
                    <w:pPr>
                      <w:pStyle w:val="Zkladnodstavec"/>
                      <w:spacing w:line="240" w:lineRule="auto"/>
                      <w:rPr>
                        <w:rFonts w:ascii="OpenSans-Light" w:hAnsi="OpenSans-Light" w:cs="OpenSans-Light"/>
                        <w:color w:val="002439"/>
                        <w:sz w:val="13"/>
                        <w:szCs w:val="13"/>
                      </w:rPr>
                    </w:pPr>
                  </w:p>
                </w:txbxContent>
              </v:textbox>
              <w10:wrap type="through"/>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E1A" w:rsidRDefault="00224E1A" w:rsidP="00847D20">
      <w:r>
        <w:separator/>
      </w:r>
    </w:p>
  </w:footnote>
  <w:footnote w:type="continuationSeparator" w:id="0">
    <w:p w:rsidR="00224E1A" w:rsidRDefault="00224E1A" w:rsidP="00847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20" w:rsidRDefault="0043408A">
    <w:pPr>
      <w:pStyle w:val="Zhlav"/>
    </w:pPr>
    <w:r>
      <w:rPr>
        <w:noProof/>
        <w:lang w:eastAsia="cs-CZ"/>
      </w:rPr>
      <w:drawing>
        <wp:anchor distT="0" distB="0" distL="114300" distR="114300" simplePos="0" relativeHeight="251659776" behindDoc="1" locked="0" layoutInCell="1" allowOverlap="1" wp14:anchorId="79D2C4A8" wp14:editId="25CF558C">
          <wp:simplePos x="0" y="0"/>
          <wp:positionH relativeFrom="column">
            <wp:posOffset>-1143000</wp:posOffset>
          </wp:positionH>
          <wp:positionV relativeFrom="paragraph">
            <wp:posOffset>-449580</wp:posOffset>
          </wp:positionV>
          <wp:extent cx="7556500" cy="10693400"/>
          <wp:effectExtent l="0" t="0" r="1270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556500" cy="1069340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D3775"/>
    <w:multiLevelType w:val="multilevel"/>
    <w:tmpl w:val="604009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6D3185"/>
    <w:multiLevelType w:val="multilevel"/>
    <w:tmpl w:val="EC9A6E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EC43C3"/>
    <w:multiLevelType w:val="multilevel"/>
    <w:tmpl w:val="A984D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CF01D7"/>
    <w:multiLevelType w:val="multilevel"/>
    <w:tmpl w:val="99C00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97208F"/>
    <w:multiLevelType w:val="multilevel"/>
    <w:tmpl w:val="7A2C7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1F4C5A"/>
    <w:multiLevelType w:val="multilevel"/>
    <w:tmpl w:val="9BDC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D7"/>
    <w:rsid w:val="00037206"/>
    <w:rsid w:val="000B7ED7"/>
    <w:rsid w:val="00114CD1"/>
    <w:rsid w:val="00224E1A"/>
    <w:rsid w:val="00257581"/>
    <w:rsid w:val="00292642"/>
    <w:rsid w:val="0043408A"/>
    <w:rsid w:val="00847D20"/>
    <w:rsid w:val="0089054B"/>
    <w:rsid w:val="00A95AAF"/>
    <w:rsid w:val="00BE7E7A"/>
    <w:rsid w:val="00E90C6F"/>
    <w:rsid w:val="00ED01A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03720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7D20"/>
    <w:pPr>
      <w:tabs>
        <w:tab w:val="center" w:pos="4153"/>
        <w:tab w:val="right" w:pos="8306"/>
      </w:tabs>
    </w:pPr>
  </w:style>
  <w:style w:type="character" w:customStyle="1" w:styleId="ZhlavChar">
    <w:name w:val="Záhlaví Char"/>
    <w:basedOn w:val="Standardnpsmoodstavce"/>
    <w:link w:val="Zhlav"/>
    <w:uiPriority w:val="99"/>
    <w:rsid w:val="00847D20"/>
  </w:style>
  <w:style w:type="paragraph" w:styleId="Zpat">
    <w:name w:val="footer"/>
    <w:basedOn w:val="Normln"/>
    <w:link w:val="ZpatChar"/>
    <w:uiPriority w:val="99"/>
    <w:unhideWhenUsed/>
    <w:rsid w:val="00847D20"/>
    <w:pPr>
      <w:tabs>
        <w:tab w:val="center" w:pos="4153"/>
        <w:tab w:val="right" w:pos="8306"/>
      </w:tabs>
    </w:pPr>
  </w:style>
  <w:style w:type="character" w:customStyle="1" w:styleId="ZpatChar">
    <w:name w:val="Zápatí Char"/>
    <w:basedOn w:val="Standardnpsmoodstavce"/>
    <w:link w:val="Zpat"/>
    <w:uiPriority w:val="99"/>
    <w:rsid w:val="00847D20"/>
  </w:style>
  <w:style w:type="paragraph" w:styleId="Textbubliny">
    <w:name w:val="Balloon Text"/>
    <w:basedOn w:val="Normln"/>
    <w:link w:val="TextbublinyChar"/>
    <w:uiPriority w:val="99"/>
    <w:semiHidden/>
    <w:unhideWhenUsed/>
    <w:rsid w:val="00847D20"/>
    <w:rPr>
      <w:rFonts w:ascii="Lucida Grande CE" w:hAnsi="Lucida Grande CE" w:cs="Lucida Grande CE"/>
      <w:sz w:val="18"/>
      <w:szCs w:val="18"/>
    </w:rPr>
  </w:style>
  <w:style w:type="character" w:customStyle="1" w:styleId="TextbublinyChar">
    <w:name w:val="Text bubliny Char"/>
    <w:link w:val="Textbubliny"/>
    <w:uiPriority w:val="99"/>
    <w:semiHidden/>
    <w:rsid w:val="00847D20"/>
    <w:rPr>
      <w:rFonts w:ascii="Lucida Grande CE" w:hAnsi="Lucida Grande CE" w:cs="Lucida Grande CE"/>
      <w:sz w:val="18"/>
      <w:szCs w:val="18"/>
    </w:rPr>
  </w:style>
  <w:style w:type="paragraph" w:customStyle="1" w:styleId="Zkladnodstavec">
    <w:name w:val="[Základní odstavec]"/>
    <w:basedOn w:val="Normln"/>
    <w:uiPriority w:val="99"/>
    <w:rsid w:val="00847D20"/>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Nadpis1Char">
    <w:name w:val="Nadpis 1 Char"/>
    <w:basedOn w:val="Standardnpsmoodstavce"/>
    <w:link w:val="Nadpis1"/>
    <w:uiPriority w:val="9"/>
    <w:rsid w:val="00037206"/>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037206"/>
    <w:rPr>
      <w:color w:val="0000FF" w:themeColor="hyperlink"/>
      <w:u w:val="single"/>
    </w:rPr>
  </w:style>
  <w:style w:type="paragraph" w:styleId="Odstavecseseznamem">
    <w:name w:val="List Paragraph"/>
    <w:basedOn w:val="Normln"/>
    <w:uiPriority w:val="34"/>
    <w:qFormat/>
    <w:rsid w:val="00037206"/>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03720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7D20"/>
    <w:pPr>
      <w:tabs>
        <w:tab w:val="center" w:pos="4153"/>
        <w:tab w:val="right" w:pos="8306"/>
      </w:tabs>
    </w:pPr>
  </w:style>
  <w:style w:type="character" w:customStyle="1" w:styleId="ZhlavChar">
    <w:name w:val="Záhlaví Char"/>
    <w:basedOn w:val="Standardnpsmoodstavce"/>
    <w:link w:val="Zhlav"/>
    <w:uiPriority w:val="99"/>
    <w:rsid w:val="00847D20"/>
  </w:style>
  <w:style w:type="paragraph" w:styleId="Zpat">
    <w:name w:val="footer"/>
    <w:basedOn w:val="Normln"/>
    <w:link w:val="ZpatChar"/>
    <w:uiPriority w:val="99"/>
    <w:unhideWhenUsed/>
    <w:rsid w:val="00847D20"/>
    <w:pPr>
      <w:tabs>
        <w:tab w:val="center" w:pos="4153"/>
        <w:tab w:val="right" w:pos="8306"/>
      </w:tabs>
    </w:pPr>
  </w:style>
  <w:style w:type="character" w:customStyle="1" w:styleId="ZpatChar">
    <w:name w:val="Zápatí Char"/>
    <w:basedOn w:val="Standardnpsmoodstavce"/>
    <w:link w:val="Zpat"/>
    <w:uiPriority w:val="99"/>
    <w:rsid w:val="00847D20"/>
  </w:style>
  <w:style w:type="paragraph" w:styleId="Textbubliny">
    <w:name w:val="Balloon Text"/>
    <w:basedOn w:val="Normln"/>
    <w:link w:val="TextbublinyChar"/>
    <w:uiPriority w:val="99"/>
    <w:semiHidden/>
    <w:unhideWhenUsed/>
    <w:rsid w:val="00847D20"/>
    <w:rPr>
      <w:rFonts w:ascii="Lucida Grande CE" w:hAnsi="Lucida Grande CE" w:cs="Lucida Grande CE"/>
      <w:sz w:val="18"/>
      <w:szCs w:val="18"/>
    </w:rPr>
  </w:style>
  <w:style w:type="character" w:customStyle="1" w:styleId="TextbublinyChar">
    <w:name w:val="Text bubliny Char"/>
    <w:link w:val="Textbubliny"/>
    <w:uiPriority w:val="99"/>
    <w:semiHidden/>
    <w:rsid w:val="00847D20"/>
    <w:rPr>
      <w:rFonts w:ascii="Lucida Grande CE" w:hAnsi="Lucida Grande CE" w:cs="Lucida Grande CE"/>
      <w:sz w:val="18"/>
      <w:szCs w:val="18"/>
    </w:rPr>
  </w:style>
  <w:style w:type="paragraph" w:customStyle="1" w:styleId="Zkladnodstavec">
    <w:name w:val="[Základní odstavec]"/>
    <w:basedOn w:val="Normln"/>
    <w:uiPriority w:val="99"/>
    <w:rsid w:val="00847D20"/>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Nadpis1Char">
    <w:name w:val="Nadpis 1 Char"/>
    <w:basedOn w:val="Standardnpsmoodstavce"/>
    <w:link w:val="Nadpis1"/>
    <w:uiPriority w:val="9"/>
    <w:rsid w:val="00037206"/>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037206"/>
    <w:rPr>
      <w:color w:val="0000FF" w:themeColor="hyperlink"/>
      <w:u w:val="single"/>
    </w:rPr>
  </w:style>
  <w:style w:type="paragraph" w:styleId="Odstavecseseznamem">
    <w:name w:val="List Paragraph"/>
    <w:basedOn w:val="Normln"/>
    <w:uiPriority w:val="34"/>
    <w:qFormat/>
    <w:rsid w:val="0003720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8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steflova@hes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4543</Characters>
  <Application>Microsoft Office Word</Application>
  <DocSecurity>0</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Sans&amp;Serif</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PC0213</dc:creator>
  <cp:lastModifiedBy>Jana Šteflová</cp:lastModifiedBy>
  <cp:revision>2</cp:revision>
  <dcterms:created xsi:type="dcterms:W3CDTF">2014-10-22T07:20:00Z</dcterms:created>
  <dcterms:modified xsi:type="dcterms:W3CDTF">2014-10-22T07:20:00Z</dcterms:modified>
</cp:coreProperties>
</file>